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生限投稿一件。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r w:rsidRPr="00B0365B">
        <w:rPr>
          <w:rFonts w:ascii="標楷體" w:eastAsia="標楷體" w:hAnsi="標楷體" w:cs="Times New Roman" w:hint="eastAsia"/>
          <w:sz w:val="28"/>
          <w:szCs w:val="28"/>
        </w:rPr>
        <w:t>以內(不含標點符號)，並以</w:t>
      </w:r>
      <w:r w:rsidRPr="00B0365B">
        <w:rPr>
          <w:rFonts w:ascii="標楷體" w:eastAsia="標楷體" w:hAnsi="標楷體" w:cs="Times New Roman" w:hint="eastAsia"/>
          <w:b/>
          <w:sz w:val="28"/>
          <w:szCs w:val="28"/>
          <w:u w:val="single"/>
        </w:rPr>
        <w:t>對開圖畫紙裁</w:t>
      </w:r>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sz w:val="28"/>
          <w:szCs w:val="28"/>
        </w:rPr>
        <w:t>拘，平面設計（不得立體或黏貼），不得裱框。</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需具有之正面宣導意義。作品中，國、臺語及英文發音或相關詞彙，應避免有不雅之諧音或雙關語。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以上敘獎，將擇優則一敘獎，不重覆敘獎。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報名表請用原子筆正楷書寫正確、清楚，字體不可潦草以致辨認不清。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評審得視各組別之實際參賽作品水準，以「從缺」、「刪除名額」或「增加名額」方式彈性調整各組別之獎項名額。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得獎之作品得由主辦單位廣告、宣傳、刊印、公開展示及展覽之權利，不另給酬勞，版權歸主辦單位所有。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作者及指導老師簽名欄位用原子筆正楷書寫正確、清楚，字體不可潦草以致辨認不清，無法清楚辨識將不列入評選。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r w:rsidRPr="00B0365B">
        <w:rPr>
          <w:rFonts w:ascii="標楷體" w:eastAsia="標楷體" w:hAnsi="標楷體" w:cs="Times New Roman" w:hint="eastAsia"/>
          <w:bCs/>
          <w:sz w:val="26"/>
          <w:szCs w:val="26"/>
        </w:rPr>
        <w:t>CopyrightLicenseAgreement</w:t>
      </w:r>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主辦單位「桃園市政府教育局」擁有修改、重製、攝影、著作、各類型態媒體廣告宣傳、刊印、公開展示及商品化等權利均不另予通知及支付費用。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本約定依主辦單位所在地之法律為準據法而為解釋適用。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2、倘作品為共同著作，每位未成年著作人均請檢附同意書。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B0365B"/>
    <w:rsid w:val="00F03F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2025-11-14T11:07:00Z</dcterms:created>
  <dcterms:modified xsi:type="dcterms:W3CDTF">2025-11-14T11:07:00Z</dcterms:modified>
</cp:coreProperties>
</file>