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EF" w:rsidRPr="00997172" w:rsidRDefault="008E4CEF" w:rsidP="008E4CE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97172">
        <w:rPr>
          <w:rFonts w:ascii="標楷體" w:eastAsia="標楷體" w:hAnsi="標楷體" w:hint="eastAsia"/>
          <w:sz w:val="32"/>
          <w:szCs w:val="32"/>
        </w:rPr>
        <w:t>桃園市112年度特教學生性別平等教育知能研習</w:t>
      </w:r>
    </w:p>
    <w:p w:rsidR="00124BF0" w:rsidRPr="00997172" w:rsidRDefault="008E4CEF" w:rsidP="008E4CEF">
      <w:pPr>
        <w:jc w:val="center"/>
        <w:rPr>
          <w:rFonts w:ascii="標楷體" w:eastAsia="標楷體" w:hAnsi="標楷體"/>
          <w:sz w:val="28"/>
          <w:szCs w:val="28"/>
        </w:rPr>
      </w:pPr>
      <w:r w:rsidRPr="00997172">
        <w:rPr>
          <w:rFonts w:ascii="標楷體" w:eastAsia="標楷體" w:hAnsi="標楷體"/>
          <w:sz w:val="28"/>
          <w:szCs w:val="28"/>
        </w:rPr>
        <w:t>大型遊</w:t>
      </w:r>
      <w:r w:rsidRPr="00997172">
        <w:rPr>
          <w:rFonts w:ascii="標楷體" w:eastAsia="標楷體" w:hAnsi="標楷體" w:hint="eastAsia"/>
          <w:sz w:val="28"/>
          <w:szCs w:val="28"/>
        </w:rPr>
        <w:t>覽車臨停建議</w:t>
      </w:r>
      <w:r w:rsidR="00DF3BED">
        <w:rPr>
          <w:rFonts w:ascii="標楷體" w:eastAsia="標楷體" w:hAnsi="標楷體" w:hint="eastAsia"/>
          <w:sz w:val="28"/>
          <w:szCs w:val="28"/>
        </w:rPr>
        <w:t>圖</w:t>
      </w:r>
    </w:p>
    <w:p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D403D5A" wp14:editId="747E5280">
            <wp:simplePos x="0" y="0"/>
            <wp:positionH relativeFrom="column">
              <wp:posOffset>299720</wp:posOffset>
            </wp:positionH>
            <wp:positionV relativeFrom="paragraph">
              <wp:posOffset>904875</wp:posOffset>
            </wp:positionV>
            <wp:extent cx="4562475" cy="3165475"/>
            <wp:effectExtent l="0" t="0" r="9525" b="0"/>
            <wp:wrapTight wrapText="bothSides">
              <wp:wrapPolygon edited="0">
                <wp:start x="0" y="0"/>
                <wp:lineTo x="0" y="21448"/>
                <wp:lineTo x="21555" y="21448"/>
                <wp:lineTo x="2155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172">
        <w:rPr>
          <w:rFonts w:ascii="標楷體" w:eastAsia="標楷體" w:hAnsi="標楷體" w:hint="eastAsia"/>
          <w:szCs w:val="24"/>
        </w:rPr>
        <w:t>1.建議地點一:忠福廣場；350公尺，步行約五至十分鐘。</w:t>
      </w: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 w:val="36"/>
          <w:szCs w:val="36"/>
        </w:rPr>
        <w:t>.</w:t>
      </w:r>
      <w:r w:rsidRPr="00997172">
        <w:rPr>
          <w:rFonts w:ascii="標楷體" w:eastAsia="標楷體" w:hAnsi="標楷體" w:hint="eastAsia"/>
          <w:szCs w:val="24"/>
        </w:rPr>
        <w:t>建議地點二:土地公廟周邊；300公尺，步行約五至十分鐘。</w:t>
      </w:r>
    </w:p>
    <w:p w:rsidR="008E4CEF" w:rsidRPr="008E4CEF" w:rsidRDefault="008E4CEF" w:rsidP="008E4C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9DF51" wp14:editId="2189128D">
            <wp:simplePos x="0" y="0"/>
            <wp:positionH relativeFrom="column">
              <wp:posOffset>-471170</wp:posOffset>
            </wp:positionH>
            <wp:positionV relativeFrom="paragraph">
              <wp:posOffset>394335</wp:posOffset>
            </wp:positionV>
            <wp:extent cx="6400800" cy="1936115"/>
            <wp:effectExtent l="0" t="0" r="0" b="6985"/>
            <wp:wrapTight wrapText="bothSides">
              <wp:wrapPolygon edited="0">
                <wp:start x="0" y="0"/>
                <wp:lineTo x="0" y="21465"/>
                <wp:lineTo x="21536" y="21465"/>
                <wp:lineTo x="2153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CEF" w:rsidRPr="008E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BB" w:rsidRDefault="00D12FBB" w:rsidP="00DF3BED">
      <w:r>
        <w:separator/>
      </w:r>
    </w:p>
  </w:endnote>
  <w:endnote w:type="continuationSeparator" w:id="0">
    <w:p w:rsidR="00D12FBB" w:rsidRDefault="00D12FBB" w:rsidP="00D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BB" w:rsidRDefault="00D12FBB" w:rsidP="00DF3BED">
      <w:r>
        <w:separator/>
      </w:r>
    </w:p>
  </w:footnote>
  <w:footnote w:type="continuationSeparator" w:id="0">
    <w:p w:rsidR="00D12FBB" w:rsidRDefault="00D12FBB" w:rsidP="00DF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EF"/>
    <w:rsid w:val="000B7BA6"/>
    <w:rsid w:val="00124BF0"/>
    <w:rsid w:val="008E4CEF"/>
    <w:rsid w:val="00997172"/>
    <w:rsid w:val="00C77A87"/>
    <w:rsid w:val="00D12FBB"/>
    <w:rsid w:val="00D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ED63B-4DBD-4517-9C88-2EA3267D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cou-1</cp:lastModifiedBy>
  <cp:revision>2</cp:revision>
  <dcterms:created xsi:type="dcterms:W3CDTF">2023-09-30T02:29:00Z</dcterms:created>
  <dcterms:modified xsi:type="dcterms:W3CDTF">2023-09-30T02:29:00Z</dcterms:modified>
</cp:coreProperties>
</file>