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D7C2" w14:textId="3907B580" w:rsidR="00B23B78" w:rsidRPr="0030359E" w:rsidRDefault="002027F1" w:rsidP="00552918">
      <w:pPr>
        <w:spacing w:line="500" w:lineRule="exact"/>
        <w:jc w:val="center"/>
        <w:rPr>
          <w:rFonts w:ascii="標楷體" w:eastAsia="標楷體" w:hAnsi="標楷體"/>
          <w:b/>
          <w:w w:val="95"/>
          <w:sz w:val="36"/>
          <w:szCs w:val="48"/>
        </w:rPr>
      </w:pPr>
      <w:r w:rsidRPr="002027F1">
        <w:rPr>
          <w:rFonts w:ascii="標楷體" w:eastAsia="標楷體" w:hAnsi="標楷體" w:hint="eastAsia"/>
          <w:b/>
          <w:w w:val="95"/>
          <w:sz w:val="36"/>
          <w:szCs w:val="48"/>
        </w:rPr>
        <w:t>桃園市桃園區文山國民小學附設幼兒園</w:t>
      </w:r>
      <w:r w:rsidR="00414E8D" w:rsidRPr="002027F1">
        <w:rPr>
          <w:rFonts w:ascii="標楷體" w:eastAsia="標楷體" w:hAnsi="標楷體" w:hint="eastAsia"/>
          <w:b/>
          <w:w w:val="95"/>
          <w:sz w:val="36"/>
          <w:szCs w:val="48"/>
        </w:rPr>
        <w:t>1</w:t>
      </w:r>
      <w:r w:rsidR="0030359E">
        <w:rPr>
          <w:rFonts w:ascii="標楷體" w:eastAsia="標楷體" w:hAnsi="標楷體"/>
          <w:b/>
          <w:w w:val="95"/>
          <w:sz w:val="36"/>
          <w:szCs w:val="48"/>
        </w:rPr>
        <w:t>1</w:t>
      </w:r>
      <w:r w:rsidR="0030359E">
        <w:rPr>
          <w:rFonts w:ascii="標楷體" w:eastAsia="標楷體" w:hAnsi="標楷體" w:hint="eastAsia"/>
          <w:b/>
          <w:w w:val="95"/>
          <w:sz w:val="36"/>
          <w:szCs w:val="48"/>
        </w:rPr>
        <w:t>1</w:t>
      </w:r>
      <w:r w:rsidR="0090188F" w:rsidRPr="002027F1">
        <w:rPr>
          <w:rFonts w:ascii="標楷體" w:eastAsia="標楷體" w:hAnsi="標楷體" w:hint="eastAsia"/>
          <w:b/>
          <w:w w:val="95"/>
          <w:sz w:val="36"/>
          <w:szCs w:val="48"/>
        </w:rPr>
        <w:t>學年</w:t>
      </w:r>
      <w:r w:rsidR="007A11BC">
        <w:rPr>
          <w:rFonts w:ascii="標楷體" w:eastAsia="標楷體" w:hAnsi="標楷體" w:hint="eastAsia"/>
          <w:b/>
          <w:w w:val="95"/>
          <w:sz w:val="36"/>
          <w:szCs w:val="48"/>
        </w:rPr>
        <w:t>度</w:t>
      </w:r>
      <w:r w:rsidR="0030359E">
        <w:rPr>
          <w:rFonts w:ascii="標楷體" w:eastAsia="標楷體" w:hAnsi="標楷體" w:hint="eastAsia"/>
          <w:b/>
          <w:w w:val="95"/>
          <w:sz w:val="36"/>
          <w:szCs w:val="48"/>
        </w:rPr>
        <w:t>上</w:t>
      </w:r>
      <w:r w:rsidR="0090188F" w:rsidRPr="002027F1">
        <w:rPr>
          <w:rFonts w:ascii="標楷體" w:eastAsia="標楷體" w:hAnsi="標楷體" w:hint="eastAsia"/>
          <w:b/>
          <w:w w:val="95"/>
          <w:sz w:val="36"/>
          <w:szCs w:val="48"/>
        </w:rPr>
        <w:t>學期</w:t>
      </w:r>
      <w:r w:rsidR="00414E8D" w:rsidRPr="002027F1">
        <w:rPr>
          <w:rFonts w:ascii="標楷體" w:eastAsia="標楷體" w:hAnsi="標楷體" w:hint="eastAsia"/>
          <w:b/>
          <w:w w:val="95"/>
          <w:sz w:val="36"/>
          <w:szCs w:val="48"/>
        </w:rPr>
        <w:t>開學通知單</w:t>
      </w:r>
      <w:r w:rsidR="00BD0480">
        <w:rPr>
          <w:rFonts w:ascii="標楷體" w:eastAsia="標楷體" w:hAnsi="標楷體" w:hint="eastAsia"/>
          <w:b/>
          <w:w w:val="95"/>
          <w:sz w:val="36"/>
          <w:szCs w:val="48"/>
        </w:rPr>
        <w:t xml:space="preserve"> </w:t>
      </w:r>
    </w:p>
    <w:p w14:paraId="6488D5FD" w14:textId="5AC25868" w:rsidR="005C6D62" w:rsidRPr="00552918" w:rsidRDefault="005C6D62" w:rsidP="00552918">
      <w:pPr>
        <w:pStyle w:val="a9"/>
        <w:numPr>
          <w:ilvl w:val="0"/>
          <w:numId w:val="22"/>
        </w:numPr>
        <w:spacing w:line="400" w:lineRule="exact"/>
        <w:ind w:leftChars="0" w:hanging="482"/>
        <w:rPr>
          <w:rFonts w:ascii="標楷體" w:eastAsia="標楷體" w:hAnsi="標楷體"/>
          <w:b/>
          <w:sz w:val="28"/>
        </w:rPr>
      </w:pPr>
      <w:r w:rsidRPr="00552918">
        <w:rPr>
          <w:rFonts w:ascii="標楷體" w:eastAsia="標楷體" w:hAnsi="標楷體" w:hint="eastAsia"/>
          <w:b/>
          <w:sz w:val="28"/>
        </w:rPr>
        <w:t>111年暑假：7月1日(五)–8月29日(一)</w:t>
      </w:r>
    </w:p>
    <w:p w14:paraId="2FE81C00" w14:textId="6CC67555" w:rsidR="0030359E" w:rsidRPr="00552918" w:rsidRDefault="00552918" w:rsidP="00552918">
      <w:pPr>
        <w:pStyle w:val="a9"/>
        <w:numPr>
          <w:ilvl w:val="0"/>
          <w:numId w:val="22"/>
        </w:numPr>
        <w:spacing w:line="400" w:lineRule="exact"/>
        <w:ind w:leftChars="0" w:hanging="482"/>
        <w:rPr>
          <w:rFonts w:ascii="標楷體" w:eastAsia="標楷體" w:hAnsi="標楷體"/>
          <w:b/>
          <w:sz w:val="28"/>
        </w:rPr>
      </w:pPr>
      <w:r w:rsidRPr="00552918">
        <w:rPr>
          <w:rFonts w:ascii="標楷體" w:eastAsia="標楷體" w:hAnsi="標楷體"/>
          <w:b/>
          <w:noProof/>
          <w:w w:val="95"/>
          <w:sz w:val="28"/>
        </w:rPr>
        <w:drawing>
          <wp:anchor distT="0" distB="0" distL="114300" distR="114300" simplePos="0" relativeHeight="251658240" behindDoc="0" locked="0" layoutInCell="1" allowOverlap="1" wp14:anchorId="56D772CA" wp14:editId="4834EB5F">
            <wp:simplePos x="0" y="0"/>
            <wp:positionH relativeFrom="column">
              <wp:posOffset>5949315</wp:posOffset>
            </wp:positionH>
            <wp:positionV relativeFrom="paragraph">
              <wp:posOffset>10795</wp:posOffset>
            </wp:positionV>
            <wp:extent cx="812800" cy="812800"/>
            <wp:effectExtent l="0" t="0" r="6350" b="6350"/>
            <wp:wrapSquare wrapText="bothSides"/>
            <wp:docPr id="1" name="圖片 1" descr="C:\Users\classxxx\Desktop\110學年度下學期\110-2 防疫\防疫群組\L_gainfriends_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ssxxx\Desktop\110學年度下學期\110-2 防疫\防疫群組\L_gainfriends_q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77" t="7677" r="7677" b="7677"/>
                    <a:stretch/>
                  </pic:blipFill>
                  <pic:spPr bwMode="auto">
                    <a:xfrm flipV="1">
                      <a:off x="0" y="0"/>
                      <a:ext cx="812800" cy="81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59E" w:rsidRPr="00552918">
        <w:rPr>
          <w:rFonts w:ascii="標楷體" w:eastAsia="標楷體" w:hAnsi="標楷體" w:hint="eastAsia"/>
          <w:b/>
          <w:sz w:val="28"/>
        </w:rPr>
        <w:t>111學年度上學期開學日：111年8月30日 (二)</w:t>
      </w:r>
    </w:p>
    <w:p w14:paraId="6007DB77" w14:textId="546B40B7" w:rsidR="00552918" w:rsidRPr="00552918" w:rsidRDefault="00FF1EFE" w:rsidP="00552918">
      <w:pPr>
        <w:spacing w:line="400" w:lineRule="exact"/>
        <w:jc w:val="both"/>
        <w:rPr>
          <w:rFonts w:ascii="標楷體" w:eastAsia="標楷體" w:hAnsi="標楷體"/>
          <w:b/>
          <w:w w:val="95"/>
          <w:sz w:val="28"/>
        </w:rPr>
      </w:pPr>
      <w:r w:rsidRPr="00552918">
        <w:rPr>
          <w:rFonts w:ascii="標楷體" w:eastAsia="標楷體" w:hAnsi="標楷體" w:hint="eastAsia"/>
          <w:b/>
          <w:w w:val="95"/>
          <w:sz w:val="28"/>
        </w:rPr>
        <w:t>暑假期間，若幼生為</w:t>
      </w:r>
      <w:r w:rsidR="00552918" w:rsidRPr="00552918">
        <w:rPr>
          <w:rFonts w:ascii="標楷體" w:eastAsia="標楷體" w:hAnsi="標楷體" w:hint="eastAsia"/>
          <w:b/>
          <w:w w:val="95"/>
          <w:sz w:val="28"/>
        </w:rPr>
        <w:t>【</w:t>
      </w:r>
      <w:r w:rsidRPr="00552918">
        <w:rPr>
          <w:rFonts w:ascii="標楷體" w:eastAsia="標楷體" w:hAnsi="標楷體" w:hint="eastAsia"/>
          <w:b/>
          <w:w w:val="95"/>
          <w:sz w:val="28"/>
        </w:rPr>
        <w:t>居家隔離</w:t>
      </w:r>
      <w:r w:rsidR="00552918" w:rsidRPr="00552918">
        <w:rPr>
          <w:rFonts w:ascii="標楷體" w:eastAsia="標楷體" w:hAnsi="標楷體" w:hint="eastAsia"/>
          <w:b/>
          <w:w w:val="95"/>
          <w:sz w:val="28"/>
        </w:rPr>
        <w:t>】</w:t>
      </w:r>
      <w:r w:rsidRPr="00552918">
        <w:rPr>
          <w:rFonts w:ascii="標楷體" w:eastAsia="標楷體" w:hAnsi="標楷體" w:hint="eastAsia"/>
          <w:b/>
          <w:w w:val="95"/>
          <w:sz w:val="28"/>
        </w:rPr>
        <w:t>或</w:t>
      </w:r>
      <w:r w:rsidR="00552918" w:rsidRPr="00552918">
        <w:rPr>
          <w:rFonts w:ascii="標楷體" w:eastAsia="標楷體" w:hAnsi="標楷體" w:hint="eastAsia"/>
          <w:b/>
          <w:w w:val="95"/>
          <w:sz w:val="28"/>
        </w:rPr>
        <w:t>【確診】個</w:t>
      </w:r>
      <w:r w:rsidRPr="00552918">
        <w:rPr>
          <w:rFonts w:ascii="標楷體" w:eastAsia="標楷體" w:hAnsi="標楷體" w:hint="eastAsia"/>
          <w:b/>
          <w:w w:val="95"/>
          <w:sz w:val="28"/>
        </w:rPr>
        <w:t>案，</w:t>
      </w:r>
      <w:r w:rsidR="00552918" w:rsidRPr="00552918">
        <w:rPr>
          <w:rFonts w:ascii="標楷體" w:eastAsia="標楷體" w:hAnsi="標楷體" w:hint="eastAsia"/>
          <w:b/>
          <w:w w:val="95"/>
          <w:sz w:val="28"/>
        </w:rPr>
        <w:t>請務必告知園方進行通報作業，謝謝您。上班時間請電聯0</w:t>
      </w:r>
      <w:r w:rsidR="00552918" w:rsidRPr="00552918">
        <w:rPr>
          <w:rFonts w:ascii="標楷體" w:eastAsia="標楷體" w:hAnsi="標楷體"/>
          <w:b/>
          <w:w w:val="95"/>
          <w:sz w:val="28"/>
        </w:rPr>
        <w:t>3-3601400#220</w:t>
      </w:r>
      <w:r w:rsidR="00552918" w:rsidRPr="00552918">
        <w:rPr>
          <w:rFonts w:ascii="標楷體" w:eastAsia="標楷體" w:hAnsi="標楷體" w:hint="eastAsia"/>
          <w:b/>
          <w:w w:val="95"/>
          <w:sz w:val="28"/>
        </w:rPr>
        <w:t>、下班時間請利用本校l</w:t>
      </w:r>
      <w:r w:rsidR="00552918" w:rsidRPr="00552918">
        <w:rPr>
          <w:rFonts w:ascii="標楷體" w:eastAsia="標楷體" w:hAnsi="標楷體"/>
          <w:b/>
          <w:w w:val="95"/>
          <w:sz w:val="28"/>
        </w:rPr>
        <w:t>ine</w:t>
      </w:r>
      <w:r w:rsidR="00552918" w:rsidRPr="00552918">
        <w:rPr>
          <w:rFonts w:ascii="標楷體" w:eastAsia="標楷體" w:hAnsi="標楷體" w:hint="eastAsia"/>
          <w:b/>
          <w:w w:val="95"/>
          <w:sz w:val="28"/>
        </w:rPr>
        <w:t>通報群組(連結請掃描右圖)</w:t>
      </w:r>
      <w:r w:rsidR="00552918" w:rsidRPr="00552918">
        <w:rPr>
          <w:rFonts w:eastAsia="Times New Roman"/>
          <w:snapToGrid w:val="0"/>
          <w:color w:val="000000"/>
          <w:w w:val="95"/>
          <w:kern w:val="0"/>
          <w:sz w:val="2"/>
          <w:szCs w:val="0"/>
          <w:u w:color="000000"/>
          <w:bdr w:val="none" w:sz="0" w:space="0" w:color="000000"/>
          <w:shd w:val="clear" w:color="000000" w:fill="000000"/>
          <w:lang w:val="x-none" w:eastAsia="x-none" w:bidi="x-none"/>
        </w:rPr>
        <w:t xml:space="preserve"> </w:t>
      </w:r>
    </w:p>
    <w:p w14:paraId="1FEF1784" w14:textId="15C8B1EE" w:rsidR="00414E8D" w:rsidRPr="0030359E" w:rsidRDefault="0030359E" w:rsidP="0030359E">
      <w:pPr>
        <w:spacing w:beforeLines="50" w:before="180"/>
        <w:rPr>
          <w:rFonts w:ascii="標楷體" w:eastAsia="標楷體" w:hAnsi="標楷體"/>
          <w:b/>
          <w:shd w:val="pct15" w:color="auto" w:fill="FFFFFF"/>
        </w:rPr>
      </w:pPr>
      <w:r w:rsidRPr="0030359E">
        <w:rPr>
          <w:rFonts w:ascii="標楷體" w:eastAsia="標楷體" w:hAnsi="標楷體" w:hint="eastAsia"/>
          <w:b/>
        </w:rPr>
        <w:t xml:space="preserve">一、 </w:t>
      </w:r>
      <w:r w:rsidR="00414E8D" w:rsidRPr="0030359E">
        <w:rPr>
          <w:rFonts w:ascii="標楷體" w:eastAsia="標楷體" w:hAnsi="標楷體" w:hint="eastAsia"/>
          <w:b/>
          <w:shd w:val="pct15" w:color="auto" w:fill="FFFFFF"/>
        </w:rPr>
        <w:t>接送幼兒注意事項(詳情請看聯絡簿上的幼童接送辦法)</w:t>
      </w:r>
    </w:p>
    <w:p w14:paraId="27EDA0E0" w14:textId="7F684E26" w:rsidR="005D4998" w:rsidRDefault="00414E8D" w:rsidP="00D7764A">
      <w:pPr>
        <w:pStyle w:val="a9"/>
        <w:numPr>
          <w:ilvl w:val="0"/>
          <w:numId w:val="11"/>
        </w:numPr>
        <w:spacing w:line="320" w:lineRule="exact"/>
        <w:ind w:leftChars="0" w:left="964" w:hanging="482"/>
        <w:jc w:val="both"/>
        <w:rPr>
          <w:rFonts w:ascii="標楷體" w:eastAsia="標楷體" w:hAnsi="標楷體"/>
        </w:rPr>
      </w:pPr>
      <w:r w:rsidRPr="005D4998">
        <w:rPr>
          <w:rFonts w:ascii="標楷體" w:eastAsia="標楷體" w:hAnsi="標楷體" w:hint="eastAsia"/>
        </w:rPr>
        <w:t>為不影響教學活動進行，請在</w:t>
      </w:r>
      <w:r w:rsidRPr="005D4998">
        <w:rPr>
          <w:rFonts w:ascii="標楷體" w:eastAsia="標楷體" w:hAnsi="標楷體" w:hint="eastAsia"/>
          <w:b/>
          <w:bCs/>
        </w:rPr>
        <w:t>8：00</w:t>
      </w:r>
      <w:r w:rsidR="005D4998" w:rsidRPr="005D4998">
        <w:rPr>
          <w:rFonts w:ascii="標楷體" w:eastAsia="標楷體" w:hAnsi="標楷體" w:hint="eastAsia"/>
          <w:b/>
          <w:bCs/>
        </w:rPr>
        <w:t>–</w:t>
      </w:r>
      <w:r w:rsidRPr="005D4998">
        <w:rPr>
          <w:rFonts w:ascii="標楷體" w:eastAsia="標楷體" w:hAnsi="標楷體" w:hint="eastAsia"/>
          <w:b/>
          <w:bCs/>
        </w:rPr>
        <w:t>8：30</w:t>
      </w:r>
      <w:r w:rsidRPr="005D4998">
        <w:rPr>
          <w:rFonts w:ascii="標楷體" w:eastAsia="標楷體" w:hAnsi="標楷體" w:hint="eastAsia"/>
        </w:rPr>
        <w:t>準時入園。</w:t>
      </w:r>
      <w:r w:rsidR="005512BA" w:rsidRPr="005D4998">
        <w:rPr>
          <w:rFonts w:ascii="標楷體" w:eastAsia="標楷體" w:hAnsi="標楷體" w:hint="eastAsia"/>
        </w:rPr>
        <w:t>若要中途離園，請事先告知老師並</w:t>
      </w:r>
      <w:r w:rsidR="003069B6" w:rsidRPr="005D4998">
        <w:rPr>
          <w:rFonts w:ascii="標楷體" w:eastAsia="標楷體" w:hAnsi="標楷體" w:hint="eastAsia"/>
        </w:rPr>
        <w:t>出示幼兒園</w:t>
      </w:r>
      <w:r w:rsidR="003069B6" w:rsidRPr="005D4998">
        <w:rPr>
          <w:rFonts w:ascii="標楷體" w:eastAsia="標楷體" w:hAnsi="標楷體" w:hint="eastAsia"/>
          <w:b/>
          <w:bCs/>
          <w:shd w:val="clear" w:color="auto" w:fill="FFFF00"/>
        </w:rPr>
        <w:t>家長接送卡</w:t>
      </w:r>
      <w:r w:rsidR="005512BA" w:rsidRPr="005D4998">
        <w:rPr>
          <w:rFonts w:ascii="標楷體" w:eastAsia="標楷體" w:hAnsi="標楷體" w:hint="eastAsia"/>
        </w:rPr>
        <w:t>至警衛室；下午放學時間</w:t>
      </w:r>
      <w:r w:rsidR="005512BA" w:rsidRPr="005D4998">
        <w:rPr>
          <w:rFonts w:ascii="標楷體" w:eastAsia="標楷體" w:hAnsi="標楷體" w:hint="eastAsia"/>
          <w:b/>
          <w:bCs/>
        </w:rPr>
        <w:t>15：</w:t>
      </w:r>
      <w:r w:rsidR="00FF1EFE">
        <w:rPr>
          <w:rFonts w:ascii="標楷體" w:eastAsia="標楷體" w:hAnsi="標楷體" w:hint="eastAsia"/>
          <w:b/>
          <w:bCs/>
        </w:rPr>
        <w:t>45</w:t>
      </w:r>
      <w:r w:rsidR="005D4998" w:rsidRPr="005D4998">
        <w:rPr>
          <w:rFonts w:ascii="標楷體" w:eastAsia="標楷體" w:hAnsi="標楷體" w:hint="eastAsia"/>
          <w:b/>
          <w:bCs/>
        </w:rPr>
        <w:t>–</w:t>
      </w:r>
      <w:r w:rsidR="005512BA" w:rsidRPr="005D4998">
        <w:rPr>
          <w:rFonts w:ascii="標楷體" w:eastAsia="標楷體" w:hAnsi="標楷體" w:hint="eastAsia"/>
          <w:b/>
          <w:bCs/>
        </w:rPr>
        <w:t>16：00</w:t>
      </w:r>
      <w:r w:rsidR="00784796">
        <w:rPr>
          <w:rFonts w:ascii="標楷體" w:eastAsia="標楷體" w:hAnsi="標楷體" w:hint="eastAsia"/>
        </w:rPr>
        <w:t>。</w:t>
      </w:r>
    </w:p>
    <w:p w14:paraId="0E253ECC" w14:textId="2A9EC115" w:rsidR="004C1D1E" w:rsidRDefault="0030359E" w:rsidP="00D7764A">
      <w:pPr>
        <w:pStyle w:val="a9"/>
        <w:numPr>
          <w:ilvl w:val="0"/>
          <w:numId w:val="11"/>
        </w:numPr>
        <w:spacing w:line="320" w:lineRule="exact"/>
        <w:ind w:leftChars="0" w:left="964" w:hanging="482"/>
        <w:jc w:val="both"/>
        <w:rPr>
          <w:rFonts w:ascii="標楷體" w:eastAsia="標楷體" w:hAnsi="標楷體"/>
        </w:rPr>
      </w:pPr>
      <w:r>
        <w:rPr>
          <w:rFonts w:ascii="標楷體" w:eastAsia="標楷體" w:hAnsi="標楷體" w:hint="eastAsia"/>
        </w:rPr>
        <w:t>111學年度上學期</w:t>
      </w:r>
      <w:r w:rsidR="004C1D1E">
        <w:rPr>
          <w:rFonts w:ascii="標楷體" w:eastAsia="標楷體" w:hAnsi="標楷體" w:hint="eastAsia"/>
        </w:rPr>
        <w:t>課後留園</w:t>
      </w:r>
      <w:r>
        <w:rPr>
          <w:rFonts w:ascii="標楷體" w:eastAsia="標楷體" w:hAnsi="標楷體" w:hint="eastAsia"/>
        </w:rPr>
        <w:t>8</w:t>
      </w:r>
      <w:r w:rsidR="00784796">
        <w:rPr>
          <w:rFonts w:ascii="標楷體" w:eastAsia="標楷體" w:hAnsi="標楷體" w:hint="eastAsia"/>
        </w:rPr>
        <w:t>/</w:t>
      </w:r>
      <w:r>
        <w:rPr>
          <w:rFonts w:ascii="標楷體" w:eastAsia="標楷體" w:hAnsi="標楷體" w:hint="eastAsia"/>
        </w:rPr>
        <w:t>30</w:t>
      </w:r>
      <w:r w:rsidR="00784796">
        <w:rPr>
          <w:rFonts w:ascii="標楷體" w:eastAsia="標楷體" w:hAnsi="標楷體" w:hint="eastAsia"/>
        </w:rPr>
        <w:t>(</w:t>
      </w:r>
      <w:r>
        <w:rPr>
          <w:rFonts w:ascii="標楷體" w:eastAsia="標楷體" w:hAnsi="標楷體" w:hint="eastAsia"/>
        </w:rPr>
        <w:t>二</w:t>
      </w:r>
      <w:r w:rsidR="00784796">
        <w:rPr>
          <w:rFonts w:ascii="標楷體" w:eastAsia="標楷體" w:hAnsi="標楷體" w:hint="eastAsia"/>
        </w:rPr>
        <w:t>)</w:t>
      </w:r>
      <w:r>
        <w:rPr>
          <w:rFonts w:ascii="標楷體" w:eastAsia="標楷體" w:hAnsi="標楷體" w:hint="eastAsia"/>
        </w:rPr>
        <w:t>始開辦，時間為</w:t>
      </w:r>
      <w:r w:rsidR="00784796">
        <w:rPr>
          <w:rFonts w:ascii="標楷體" w:eastAsia="標楷體" w:hAnsi="標楷體" w:hint="eastAsia"/>
        </w:rPr>
        <w:t>16：00–17：00。</w:t>
      </w:r>
    </w:p>
    <w:p w14:paraId="0BD82763" w14:textId="525AE80E" w:rsidR="00414E8D" w:rsidRPr="005D4998" w:rsidRDefault="00414E8D" w:rsidP="00D7764A">
      <w:pPr>
        <w:pStyle w:val="a9"/>
        <w:numPr>
          <w:ilvl w:val="0"/>
          <w:numId w:val="11"/>
        </w:numPr>
        <w:spacing w:line="320" w:lineRule="exact"/>
        <w:ind w:leftChars="0" w:left="964" w:hanging="482"/>
        <w:jc w:val="both"/>
        <w:rPr>
          <w:rFonts w:ascii="標楷體" w:eastAsia="標楷體" w:hAnsi="標楷體"/>
        </w:rPr>
      </w:pPr>
      <w:r w:rsidRPr="005D4998">
        <w:rPr>
          <w:rFonts w:ascii="標楷體" w:eastAsia="標楷體" w:hAnsi="標楷體" w:hint="eastAsia"/>
        </w:rPr>
        <w:t>為維護校安，進出</w:t>
      </w:r>
      <w:r w:rsidR="005512BA" w:rsidRPr="005D4998">
        <w:rPr>
          <w:rFonts w:ascii="標楷體" w:eastAsia="標楷體" w:hAnsi="標楷體" w:hint="eastAsia"/>
        </w:rPr>
        <w:t>校門警衛室請出示</w:t>
      </w:r>
      <w:r w:rsidR="005512BA" w:rsidRPr="005D4998">
        <w:rPr>
          <w:rFonts w:ascii="標楷體" w:eastAsia="標楷體" w:hAnsi="標楷體" w:hint="eastAsia"/>
          <w:b/>
          <w:shd w:val="clear" w:color="auto" w:fill="FFFF00"/>
        </w:rPr>
        <w:t>家長接送卡</w:t>
      </w:r>
      <w:r w:rsidR="005512BA" w:rsidRPr="005D4998">
        <w:rPr>
          <w:rFonts w:ascii="標楷體" w:eastAsia="標楷體" w:hAnsi="標楷體" w:hint="eastAsia"/>
        </w:rPr>
        <w:t>；進出</w:t>
      </w:r>
      <w:r w:rsidRPr="005D4998">
        <w:rPr>
          <w:rFonts w:ascii="標楷體" w:eastAsia="標楷體" w:hAnsi="標楷體" w:hint="eastAsia"/>
        </w:rPr>
        <w:t>幼兒園門，</w:t>
      </w:r>
      <w:r w:rsidRPr="00C91074">
        <w:rPr>
          <w:rFonts w:ascii="標楷體" w:eastAsia="標楷體" w:hAnsi="標楷體" w:hint="eastAsia"/>
          <w:b/>
          <w:bCs/>
        </w:rPr>
        <w:t>請</w:t>
      </w:r>
      <w:r w:rsidR="005D4998" w:rsidRPr="00C91074">
        <w:rPr>
          <w:rFonts w:ascii="標楷體" w:eastAsia="標楷體" w:hAnsi="標楷體" w:hint="eastAsia"/>
          <w:b/>
          <w:bCs/>
          <w:iCs/>
        </w:rPr>
        <w:t>隨手</w:t>
      </w:r>
      <w:r w:rsidR="005D4998" w:rsidRPr="005D4998">
        <w:rPr>
          <w:rFonts w:ascii="標楷體" w:eastAsia="標楷體" w:hAnsi="標楷體" w:hint="eastAsia"/>
          <w:b/>
          <w:iCs/>
        </w:rPr>
        <w:t>關門</w:t>
      </w:r>
      <w:r w:rsidRPr="005D4998">
        <w:rPr>
          <w:rFonts w:ascii="標楷體" w:eastAsia="標楷體" w:hAnsi="標楷體" w:hint="eastAsia"/>
        </w:rPr>
        <w:t>，謝謝合作。</w:t>
      </w:r>
    </w:p>
    <w:p w14:paraId="0B9B010B" w14:textId="536C2249" w:rsidR="006D504F" w:rsidRPr="0030359E" w:rsidRDefault="0030359E" w:rsidP="0030359E">
      <w:pPr>
        <w:spacing w:beforeLines="20" w:before="72"/>
        <w:rPr>
          <w:rFonts w:ascii="標楷體" w:eastAsia="標楷體" w:hAnsi="標楷體"/>
          <w:b/>
          <w:shd w:val="pct15" w:color="auto" w:fill="FFFFFF"/>
        </w:rPr>
      </w:pPr>
      <w:r w:rsidRPr="0030359E">
        <w:rPr>
          <w:rFonts w:ascii="標楷體" w:eastAsia="標楷體" w:hAnsi="標楷體" w:hint="eastAsia"/>
          <w:b/>
        </w:rPr>
        <w:t xml:space="preserve">二、 </w:t>
      </w:r>
      <w:r w:rsidR="00414E8D" w:rsidRPr="0030359E">
        <w:rPr>
          <w:rFonts w:ascii="標楷體" w:eastAsia="標楷體" w:hAnsi="標楷體" w:hint="eastAsia"/>
          <w:b/>
          <w:shd w:val="pct15" w:color="auto" w:fill="FFFFFF"/>
        </w:rPr>
        <w:t>請假辦法</w:t>
      </w:r>
    </w:p>
    <w:p w14:paraId="042CEDC8" w14:textId="27913439" w:rsidR="00414E8D" w:rsidRPr="005D4998" w:rsidRDefault="006D504F" w:rsidP="00D7764A">
      <w:pPr>
        <w:pStyle w:val="a9"/>
        <w:numPr>
          <w:ilvl w:val="0"/>
          <w:numId w:val="12"/>
        </w:numPr>
        <w:spacing w:line="320" w:lineRule="exact"/>
        <w:ind w:leftChars="0" w:left="964" w:hanging="482"/>
        <w:jc w:val="both"/>
        <w:rPr>
          <w:rFonts w:ascii="標楷體" w:eastAsia="標楷體" w:hAnsi="標楷體"/>
          <w:shd w:val="pct15" w:color="auto" w:fill="FFFFFF"/>
        </w:rPr>
      </w:pPr>
      <w:r>
        <w:rPr>
          <w:rFonts w:ascii="標楷體" w:eastAsia="標楷體" w:hAnsi="標楷體" w:hint="eastAsia"/>
        </w:rPr>
        <w:t>幼兒如需請假，請您當面或以電話與園方聯繫。</w:t>
      </w:r>
      <w:r>
        <w:rPr>
          <w:rFonts w:ascii="標楷體" w:eastAsia="標楷體" w:hAnsi="標楷體"/>
        </w:rPr>
        <w:br/>
      </w:r>
      <w:r w:rsidR="00414E8D" w:rsidRPr="005D4998">
        <w:rPr>
          <w:rFonts w:ascii="標楷體" w:eastAsia="標楷體" w:hAnsi="標楷體" w:hint="eastAsia"/>
        </w:rPr>
        <w:t>【本園電話03-3601400</w:t>
      </w:r>
      <w:r w:rsidR="00C91074">
        <w:rPr>
          <w:rFonts w:ascii="標楷體" w:eastAsia="標楷體" w:hAnsi="標楷體" w:hint="eastAsia"/>
        </w:rPr>
        <w:t>；辦公室分機：</w:t>
      </w:r>
      <w:r w:rsidR="00414E8D" w:rsidRPr="005D4998">
        <w:rPr>
          <w:rFonts w:ascii="標楷體" w:eastAsia="標楷體" w:hAnsi="標楷體" w:hint="eastAsia"/>
        </w:rPr>
        <w:t>220</w:t>
      </w:r>
      <w:r w:rsidR="00C91074">
        <w:rPr>
          <w:rFonts w:ascii="標楷體" w:eastAsia="標楷體" w:hAnsi="標楷體" w:hint="eastAsia"/>
        </w:rPr>
        <w:t>、</w:t>
      </w:r>
      <w:r w:rsidR="00C3709C" w:rsidRPr="005D4998">
        <w:rPr>
          <w:rFonts w:ascii="標楷體" w:eastAsia="標楷體" w:hAnsi="標楷體" w:hint="eastAsia"/>
        </w:rPr>
        <w:t>水蜜桃班</w:t>
      </w:r>
      <w:r w:rsidR="00C91074">
        <w:rPr>
          <w:rFonts w:ascii="標楷體" w:eastAsia="標楷體" w:hAnsi="標楷體" w:hint="eastAsia"/>
        </w:rPr>
        <w:t>分機：</w:t>
      </w:r>
      <w:r w:rsidR="00C3709C" w:rsidRPr="005D4998">
        <w:rPr>
          <w:rFonts w:ascii="標楷體" w:eastAsia="標楷體" w:hAnsi="標楷體" w:hint="eastAsia"/>
        </w:rPr>
        <w:t>8212</w:t>
      </w:r>
      <w:r w:rsidR="00C91074">
        <w:rPr>
          <w:rFonts w:ascii="標楷體" w:eastAsia="標楷體" w:hAnsi="標楷體" w:hint="eastAsia"/>
        </w:rPr>
        <w:t>、</w:t>
      </w:r>
      <w:r w:rsidR="00C3709C" w:rsidRPr="005D4998">
        <w:rPr>
          <w:rFonts w:ascii="標楷體" w:eastAsia="標楷體" w:hAnsi="標楷體" w:hint="eastAsia"/>
        </w:rPr>
        <w:t>蘋果班</w:t>
      </w:r>
      <w:r w:rsidR="00C91074">
        <w:rPr>
          <w:rFonts w:ascii="標楷體" w:eastAsia="標楷體" w:hAnsi="標楷體" w:hint="eastAsia"/>
        </w:rPr>
        <w:t>分機：</w:t>
      </w:r>
      <w:r w:rsidR="00C3709C" w:rsidRPr="005D4998">
        <w:rPr>
          <w:rFonts w:ascii="標楷體" w:eastAsia="標楷體" w:hAnsi="標楷體" w:hint="eastAsia"/>
        </w:rPr>
        <w:t>8211</w:t>
      </w:r>
      <w:r w:rsidR="00414E8D" w:rsidRPr="005D4998">
        <w:rPr>
          <w:rFonts w:ascii="標楷體" w:eastAsia="標楷體" w:hAnsi="標楷體" w:hint="eastAsia"/>
        </w:rPr>
        <w:t>】</w:t>
      </w:r>
    </w:p>
    <w:p w14:paraId="4AAAB240" w14:textId="573BFFAD" w:rsidR="00414E8D" w:rsidRPr="0030359E" w:rsidRDefault="0030359E" w:rsidP="0030359E">
      <w:pPr>
        <w:spacing w:beforeLines="20" w:before="72"/>
        <w:rPr>
          <w:rFonts w:ascii="標楷體" w:eastAsia="標楷體" w:hAnsi="標楷體"/>
          <w:b/>
          <w:shd w:val="pct15" w:color="auto" w:fill="FFFFFF"/>
        </w:rPr>
      </w:pPr>
      <w:r w:rsidRPr="0030359E">
        <w:rPr>
          <w:rFonts w:ascii="標楷體" w:eastAsia="標楷體" w:hAnsi="標楷體" w:hint="eastAsia"/>
          <w:b/>
        </w:rPr>
        <w:t xml:space="preserve">三、 </w:t>
      </w:r>
      <w:r w:rsidR="00414E8D" w:rsidRPr="0030359E">
        <w:rPr>
          <w:rFonts w:ascii="標楷體" w:eastAsia="標楷體" w:hAnsi="標楷體" w:hint="eastAsia"/>
          <w:b/>
          <w:shd w:val="pct15" w:color="auto" w:fill="FFFFFF"/>
        </w:rPr>
        <w:t>家長協助事項</w:t>
      </w:r>
    </w:p>
    <w:p w14:paraId="746B7EB6" w14:textId="1BCCB78A" w:rsidR="00FF1EFE" w:rsidRDefault="00367543" w:rsidP="00D7764A">
      <w:pPr>
        <w:pStyle w:val="a9"/>
        <w:numPr>
          <w:ilvl w:val="0"/>
          <w:numId w:val="14"/>
        </w:numPr>
        <w:spacing w:line="320" w:lineRule="exact"/>
        <w:ind w:leftChars="0" w:left="964" w:hanging="482"/>
        <w:jc w:val="both"/>
        <w:rPr>
          <w:rFonts w:ascii="標楷體" w:eastAsia="標楷體" w:hAnsi="標楷體"/>
        </w:rPr>
      </w:pPr>
      <w:bookmarkStart w:id="0" w:name="_GoBack"/>
      <w:r>
        <w:rPr>
          <w:rFonts w:ascii="標楷體" w:eastAsia="標楷體" w:hAnsi="標楷體" w:hint="eastAsia"/>
        </w:rPr>
        <w:t>幼兒園收退費基準表及收退費辦法於開學前一個月公告於本校網頁及佈告欄。</w:t>
      </w:r>
      <w:bookmarkEnd w:id="0"/>
      <w:r w:rsidR="00FF1EFE">
        <w:rPr>
          <w:rFonts w:ascii="標楷體" w:eastAsia="標楷體" w:hAnsi="標楷體" w:hint="eastAsia"/>
        </w:rPr>
        <w:t>111學年度第一學期註冊繳費單，需待就學補助身分屬性查調，預計於111學年度開學後發下。</w:t>
      </w:r>
    </w:p>
    <w:p w14:paraId="4F5F1249" w14:textId="5F8B0C80" w:rsidR="00C91074" w:rsidRDefault="00414E8D" w:rsidP="00D7764A">
      <w:pPr>
        <w:pStyle w:val="a9"/>
        <w:numPr>
          <w:ilvl w:val="0"/>
          <w:numId w:val="14"/>
        </w:numPr>
        <w:spacing w:line="320" w:lineRule="exact"/>
        <w:ind w:leftChars="0" w:left="964" w:hanging="482"/>
        <w:jc w:val="both"/>
        <w:rPr>
          <w:rFonts w:ascii="標楷體" w:eastAsia="標楷體" w:hAnsi="標楷體"/>
        </w:rPr>
      </w:pPr>
      <w:r w:rsidRPr="00C91074">
        <w:rPr>
          <w:rFonts w:ascii="標楷體" w:eastAsia="標楷體" w:hAnsi="標楷體" w:hint="eastAsia"/>
        </w:rPr>
        <w:t>開學時請攜帶兩包衛生紙，並為幼兒準備一套衣物和一條小毛巾，以便衣服弄濕(髒)時更換，髒衣服帶回清洗請記得再補充一套；另須準備牙刷、牙杯、水壺、室外拖鞋一雙。(</w:t>
      </w:r>
      <w:r w:rsidR="00C91074" w:rsidRPr="00C91074">
        <w:rPr>
          <w:rFonts w:ascii="標楷體" w:eastAsia="標楷體" w:hAnsi="標楷體" w:hint="eastAsia"/>
          <w:color w:val="FF0000"/>
        </w:rPr>
        <w:t>物品請標註</w:t>
      </w:r>
      <w:r w:rsidRPr="00C91074">
        <w:rPr>
          <w:rFonts w:ascii="標楷體" w:eastAsia="標楷體" w:hAnsi="標楷體" w:hint="eastAsia"/>
          <w:color w:val="FF0000"/>
        </w:rPr>
        <w:t>名字或座號</w:t>
      </w:r>
      <w:r w:rsidRPr="00C91074">
        <w:rPr>
          <w:rFonts w:ascii="標楷體" w:eastAsia="標楷體" w:hAnsi="標楷體" w:hint="eastAsia"/>
        </w:rPr>
        <w:t>)</w:t>
      </w:r>
    </w:p>
    <w:p w14:paraId="20CF09FB" w14:textId="49CD96F3" w:rsidR="00C91074" w:rsidRPr="00C91074" w:rsidRDefault="00C91074" w:rsidP="00D7764A">
      <w:pPr>
        <w:numPr>
          <w:ilvl w:val="0"/>
          <w:numId w:val="14"/>
        </w:numPr>
        <w:spacing w:line="320" w:lineRule="exact"/>
        <w:ind w:left="964" w:hanging="482"/>
        <w:jc w:val="both"/>
        <w:rPr>
          <w:rFonts w:ascii="標楷體" w:eastAsia="標楷體" w:hAnsi="標楷體"/>
        </w:rPr>
      </w:pPr>
      <w:r w:rsidRPr="00236D9C">
        <w:rPr>
          <w:rFonts w:ascii="標楷體" w:eastAsia="標楷體" w:hAnsi="標楷體" w:hint="eastAsia"/>
        </w:rPr>
        <w:t>每星期</w:t>
      </w:r>
      <w:r w:rsidRPr="00DA5647">
        <w:rPr>
          <w:rFonts w:ascii="標楷體" w:eastAsia="標楷體" w:hAnsi="標楷體" w:hint="eastAsia"/>
        </w:rPr>
        <w:t>二、星期五請為幼兒穿著運動服來園</w:t>
      </w:r>
      <w:r w:rsidRPr="00236D9C">
        <w:rPr>
          <w:rFonts w:ascii="標楷體" w:eastAsia="標楷體" w:hAnsi="標楷體" w:hint="eastAsia"/>
        </w:rPr>
        <w:t>。</w:t>
      </w:r>
    </w:p>
    <w:p w14:paraId="0837ED59" w14:textId="549BE013" w:rsidR="00C91074" w:rsidRDefault="00414E8D" w:rsidP="00D7764A">
      <w:pPr>
        <w:pStyle w:val="a9"/>
        <w:numPr>
          <w:ilvl w:val="0"/>
          <w:numId w:val="14"/>
        </w:numPr>
        <w:spacing w:line="320" w:lineRule="exact"/>
        <w:ind w:leftChars="0" w:left="964" w:hanging="482"/>
        <w:jc w:val="both"/>
        <w:rPr>
          <w:rFonts w:ascii="標楷體" w:eastAsia="標楷體" w:hAnsi="標楷體"/>
        </w:rPr>
      </w:pPr>
      <w:r w:rsidRPr="00C91074">
        <w:rPr>
          <w:rFonts w:ascii="標楷體" w:eastAsia="標楷體" w:hAnsi="標楷體" w:hint="eastAsia"/>
        </w:rPr>
        <w:t>來園時請幼兒穿著簡單、舒適、便於活動、且容易穿脫的衣服和鞋子。</w:t>
      </w:r>
    </w:p>
    <w:p w14:paraId="036E5540" w14:textId="782203B3" w:rsidR="00C91074" w:rsidRDefault="00414E8D" w:rsidP="00D7764A">
      <w:pPr>
        <w:pStyle w:val="a9"/>
        <w:numPr>
          <w:ilvl w:val="0"/>
          <w:numId w:val="14"/>
        </w:numPr>
        <w:spacing w:line="320" w:lineRule="exact"/>
        <w:ind w:leftChars="0" w:left="964" w:hanging="482"/>
        <w:jc w:val="both"/>
        <w:rPr>
          <w:rFonts w:ascii="標楷體" w:eastAsia="標楷體" w:hAnsi="標楷體"/>
        </w:rPr>
      </w:pPr>
      <w:r w:rsidRPr="00C91074">
        <w:rPr>
          <w:rFonts w:ascii="標楷體" w:eastAsia="標楷體" w:hAnsi="標楷體" w:hint="eastAsia"/>
        </w:rPr>
        <w:t>棉被、睡袋及牙刷、牙杯每兩個星期發回清洗</w:t>
      </w:r>
      <w:r w:rsidR="00C91074">
        <w:rPr>
          <w:rFonts w:ascii="標楷體" w:eastAsia="標楷體" w:hAnsi="標楷體" w:hint="eastAsia"/>
        </w:rPr>
        <w:t>，並於週一帶回使用</w:t>
      </w:r>
      <w:r w:rsidR="00784796">
        <w:rPr>
          <w:rFonts w:ascii="標楷體" w:eastAsia="標楷體" w:hAnsi="標楷體" w:hint="eastAsia"/>
        </w:rPr>
        <w:t>(</w:t>
      </w:r>
      <w:r w:rsidR="00784796">
        <w:rPr>
          <w:rFonts w:ascii="標楷體" w:eastAsia="標楷體" w:hAnsi="標楷體" w:hint="eastAsia"/>
          <w:color w:val="FF0000"/>
        </w:rPr>
        <w:t>視</w:t>
      </w:r>
      <w:r w:rsidR="00784796" w:rsidRPr="00784796">
        <w:rPr>
          <w:rFonts w:ascii="標楷體" w:eastAsia="標楷體" w:hAnsi="標楷體" w:hint="eastAsia"/>
          <w:color w:val="FF0000"/>
        </w:rPr>
        <w:t>疫情狀況</w:t>
      </w:r>
      <w:r w:rsidR="00784796">
        <w:rPr>
          <w:rFonts w:ascii="標楷體" w:eastAsia="標楷體" w:hAnsi="標楷體" w:hint="eastAsia"/>
          <w:color w:val="FF0000"/>
        </w:rPr>
        <w:t>，若需調整</w:t>
      </w:r>
      <w:r w:rsidR="00784796" w:rsidRPr="00784796">
        <w:rPr>
          <w:rFonts w:ascii="標楷體" w:eastAsia="標楷體" w:hAnsi="標楷體" w:hint="eastAsia"/>
          <w:color w:val="FF0000"/>
        </w:rPr>
        <w:t>帶回清洗時間</w:t>
      </w:r>
      <w:r w:rsidR="00784796">
        <w:rPr>
          <w:rFonts w:ascii="標楷體" w:eastAsia="標楷體" w:hAnsi="標楷體" w:hint="eastAsia"/>
          <w:color w:val="FF0000"/>
        </w:rPr>
        <w:t>，會再通知您</w:t>
      </w:r>
      <w:r w:rsidR="00784796">
        <w:rPr>
          <w:rFonts w:ascii="標楷體" w:eastAsia="標楷體" w:hAnsi="標楷體" w:hint="eastAsia"/>
        </w:rPr>
        <w:t>)</w:t>
      </w:r>
      <w:r w:rsidRPr="00C91074">
        <w:rPr>
          <w:rFonts w:ascii="標楷體" w:eastAsia="標楷體" w:hAnsi="標楷體" w:hint="eastAsia"/>
        </w:rPr>
        <w:t>。</w:t>
      </w:r>
    </w:p>
    <w:p w14:paraId="25D21EEA" w14:textId="1C93661A" w:rsidR="00C91074" w:rsidRDefault="00414E8D" w:rsidP="00D7764A">
      <w:pPr>
        <w:pStyle w:val="a9"/>
        <w:numPr>
          <w:ilvl w:val="0"/>
          <w:numId w:val="14"/>
        </w:numPr>
        <w:spacing w:line="320" w:lineRule="exact"/>
        <w:ind w:leftChars="0" w:left="964" w:hanging="482"/>
        <w:jc w:val="both"/>
        <w:rPr>
          <w:rFonts w:ascii="標楷體" w:eastAsia="標楷體" w:hAnsi="標楷體"/>
        </w:rPr>
      </w:pPr>
      <w:r w:rsidRPr="00C91074">
        <w:rPr>
          <w:rFonts w:ascii="標楷體" w:eastAsia="標楷體" w:hAnsi="標楷體" w:hint="eastAsia"/>
        </w:rPr>
        <w:t>為配合環保</w:t>
      </w:r>
      <w:r w:rsidR="00C91074">
        <w:rPr>
          <w:rFonts w:ascii="標楷體" w:eastAsia="標楷體" w:hAnsi="標楷體" w:hint="eastAsia"/>
        </w:rPr>
        <w:t>，</w:t>
      </w:r>
      <w:r w:rsidRPr="00C91074">
        <w:rPr>
          <w:rFonts w:ascii="標楷體" w:eastAsia="標楷體" w:hAnsi="標楷體" w:hint="eastAsia"/>
        </w:rPr>
        <w:t>請自備餐袋及三色碗(</w:t>
      </w:r>
      <w:r w:rsidR="00C91074" w:rsidRPr="00C91074">
        <w:rPr>
          <w:rFonts w:ascii="標楷體" w:eastAsia="標楷體" w:hAnsi="標楷體" w:hint="eastAsia"/>
          <w:color w:val="FF0000"/>
        </w:rPr>
        <w:t>自行標註姓名或座號</w:t>
      </w:r>
      <w:r w:rsidRPr="00C91074">
        <w:rPr>
          <w:rFonts w:ascii="標楷體" w:eastAsia="標楷體" w:hAnsi="標楷體" w:hint="eastAsia"/>
        </w:rPr>
        <w:t>)，用畢帶回清洗，隔日再帶來使用</w:t>
      </w:r>
      <w:r w:rsidR="00C91074">
        <w:rPr>
          <w:rFonts w:ascii="標楷體" w:eastAsia="標楷體" w:hAnsi="標楷體" w:hint="eastAsia"/>
        </w:rPr>
        <w:t>。</w:t>
      </w:r>
      <w:r w:rsidRPr="00C91074">
        <w:rPr>
          <w:rFonts w:ascii="標楷體" w:eastAsia="標楷體" w:hAnsi="標楷體" w:hint="eastAsia"/>
          <w:highlight w:val="yellow"/>
        </w:rPr>
        <w:t>確保食具衛生安全</w:t>
      </w:r>
      <w:r w:rsidR="00F33676" w:rsidRPr="00C91074">
        <w:rPr>
          <w:rFonts w:ascii="標楷體" w:eastAsia="標楷體" w:hAnsi="標楷體" w:hint="eastAsia"/>
          <w:highlight w:val="yellow"/>
        </w:rPr>
        <w:t>，</w:t>
      </w:r>
      <w:r w:rsidR="00C91074" w:rsidRPr="00C91074">
        <w:rPr>
          <w:rFonts w:ascii="標楷體" w:eastAsia="標楷體" w:hAnsi="標楷體" w:hint="eastAsia"/>
          <w:highlight w:val="yellow"/>
        </w:rPr>
        <w:t>請</w:t>
      </w:r>
      <w:r w:rsidR="00F33676" w:rsidRPr="00C91074">
        <w:rPr>
          <w:rFonts w:ascii="標楷體" w:eastAsia="標楷體" w:hAnsi="標楷體" w:hint="eastAsia"/>
          <w:highlight w:val="yellow"/>
        </w:rPr>
        <w:t>避免使用塑膠碗及美耐皿餐具</w:t>
      </w:r>
      <w:r w:rsidR="00F33676" w:rsidRPr="00C91074">
        <w:rPr>
          <w:rFonts w:ascii="標楷體" w:eastAsia="標楷體" w:hAnsi="標楷體" w:hint="eastAsia"/>
        </w:rPr>
        <w:t>，因劣質塑膠會釋出塑化劑及毒素</w:t>
      </w:r>
      <w:r w:rsidRPr="00C91074">
        <w:rPr>
          <w:rFonts w:ascii="標楷體" w:eastAsia="標楷體" w:hAnsi="標楷體" w:hint="eastAsia"/>
        </w:rPr>
        <w:t>。</w:t>
      </w:r>
    </w:p>
    <w:p w14:paraId="252539C2" w14:textId="4BF4D759" w:rsidR="00414E8D" w:rsidRDefault="00414E8D" w:rsidP="00D7764A">
      <w:pPr>
        <w:pStyle w:val="a9"/>
        <w:numPr>
          <w:ilvl w:val="0"/>
          <w:numId w:val="14"/>
        </w:numPr>
        <w:spacing w:line="320" w:lineRule="exact"/>
        <w:ind w:leftChars="0" w:left="964" w:hanging="482"/>
        <w:jc w:val="both"/>
        <w:rPr>
          <w:rFonts w:ascii="標楷體" w:eastAsia="標楷體" w:hAnsi="標楷體"/>
        </w:rPr>
      </w:pPr>
      <w:r w:rsidRPr="00C91074">
        <w:rPr>
          <w:rFonts w:ascii="標楷體" w:eastAsia="標楷體" w:hAnsi="標楷體" w:hint="eastAsia"/>
        </w:rPr>
        <w:t>請勿讓幼兒帶零用錢或貴重、危險、具傷害性玩具到園，如發現幼兒將不屬於自己的東西帶回家時，請給予機會教育囑咐次日歸還，協助幼兒建立物權觀念。</w:t>
      </w:r>
    </w:p>
    <w:p w14:paraId="0AF64BC6" w14:textId="30EF1E79" w:rsidR="00784796" w:rsidRPr="00C91074" w:rsidRDefault="00784796" w:rsidP="00D7764A">
      <w:pPr>
        <w:pStyle w:val="a9"/>
        <w:numPr>
          <w:ilvl w:val="0"/>
          <w:numId w:val="14"/>
        </w:numPr>
        <w:spacing w:line="320" w:lineRule="exact"/>
        <w:ind w:leftChars="0" w:left="964" w:hanging="482"/>
        <w:jc w:val="both"/>
        <w:rPr>
          <w:rFonts w:ascii="標楷體" w:eastAsia="標楷體" w:hAnsi="標楷體"/>
        </w:rPr>
      </w:pPr>
      <w:r>
        <w:rPr>
          <w:rFonts w:ascii="標楷體" w:eastAsia="標楷體" w:hAnsi="標楷體" w:hint="eastAsia"/>
        </w:rPr>
        <w:t>若您的通訊地址、電話及監護人資料有更改，請主動告知導師進行資料變更。</w:t>
      </w:r>
    </w:p>
    <w:p w14:paraId="5006D8AA" w14:textId="2C9E1A89" w:rsidR="00C91074" w:rsidRPr="0030359E" w:rsidRDefault="0030359E" w:rsidP="0030359E">
      <w:pPr>
        <w:spacing w:beforeLines="20" w:before="72"/>
        <w:rPr>
          <w:rFonts w:ascii="標楷體" w:eastAsia="標楷體" w:hAnsi="標楷體"/>
          <w:b/>
          <w:shd w:val="pct15" w:color="auto" w:fill="FFFFFF"/>
        </w:rPr>
      </w:pPr>
      <w:r w:rsidRPr="0030359E">
        <w:rPr>
          <w:rFonts w:ascii="標楷體" w:eastAsia="標楷體" w:hAnsi="標楷體" w:hint="eastAsia"/>
          <w:b/>
        </w:rPr>
        <w:t xml:space="preserve">四、 </w:t>
      </w:r>
      <w:r w:rsidR="00414E8D" w:rsidRPr="0030359E">
        <w:rPr>
          <w:rFonts w:ascii="標楷體" w:eastAsia="標楷體" w:hAnsi="標楷體" w:hint="eastAsia"/>
          <w:b/>
          <w:shd w:val="pct15" w:color="auto" w:fill="FFFFFF"/>
        </w:rPr>
        <w:t>幼兒保健</w:t>
      </w:r>
    </w:p>
    <w:p w14:paraId="6DA02AA0" w14:textId="77777777" w:rsidR="00C91074" w:rsidRPr="00C91074" w:rsidRDefault="00414E8D" w:rsidP="00D7764A">
      <w:pPr>
        <w:pStyle w:val="a9"/>
        <w:numPr>
          <w:ilvl w:val="0"/>
          <w:numId w:val="15"/>
        </w:numPr>
        <w:spacing w:line="320" w:lineRule="exact"/>
        <w:ind w:leftChars="0" w:left="964" w:hanging="482"/>
        <w:jc w:val="both"/>
        <w:rPr>
          <w:rFonts w:ascii="標楷體" w:eastAsia="標楷體" w:hAnsi="標楷體"/>
          <w:shd w:val="pct15" w:color="auto" w:fill="FFFFFF"/>
        </w:rPr>
      </w:pPr>
      <w:r w:rsidRPr="00C91074">
        <w:rPr>
          <w:rFonts w:ascii="標楷體" w:eastAsia="標楷體" w:hAnsi="標楷體" w:hint="eastAsia"/>
        </w:rPr>
        <w:t>若您發現幼兒有下列不適現象，請務必讓他在家休息且勿來園，以免</w:t>
      </w:r>
      <w:r w:rsidR="00C91074">
        <w:rPr>
          <w:rFonts w:ascii="標楷體" w:eastAsia="標楷體" w:hAnsi="標楷體" w:hint="eastAsia"/>
        </w:rPr>
        <w:t>互相</w:t>
      </w:r>
      <w:r w:rsidRPr="00C91074">
        <w:rPr>
          <w:rFonts w:ascii="標楷體" w:eastAsia="標楷體" w:hAnsi="標楷體" w:hint="eastAsia"/>
        </w:rPr>
        <w:t>傳染</w:t>
      </w:r>
      <w:r w:rsidR="00C91074">
        <w:rPr>
          <w:rFonts w:ascii="標楷體" w:eastAsia="標楷體" w:hAnsi="標楷體" w:hint="eastAsia"/>
        </w:rPr>
        <w:t>。(</w:t>
      </w:r>
      <w:r w:rsidRPr="00C91074">
        <w:rPr>
          <w:rFonts w:ascii="標楷體" w:eastAsia="標楷體" w:hAnsi="標楷體" w:hint="eastAsia"/>
        </w:rPr>
        <w:t>如</w:t>
      </w:r>
      <w:r w:rsidR="00C91074">
        <w:rPr>
          <w:rFonts w:ascii="標楷體" w:eastAsia="標楷體" w:hAnsi="標楷體" w:hint="eastAsia"/>
        </w:rPr>
        <w:t>：</w:t>
      </w:r>
      <w:r w:rsidRPr="00C91074">
        <w:rPr>
          <w:rFonts w:ascii="標楷體" w:eastAsia="標楷體" w:hAnsi="標楷體" w:hint="eastAsia"/>
        </w:rPr>
        <w:t>重感冒、腸病毒、水痘、痲疹、腮腺炎、結膜炎、腸炎、皮膚疱疹、口腔疱疹等</w:t>
      </w:r>
      <w:r w:rsidR="00C91074">
        <w:rPr>
          <w:rFonts w:ascii="標楷體" w:eastAsia="標楷體" w:hAnsi="標楷體" w:hint="eastAsia"/>
        </w:rPr>
        <w:t>)</w:t>
      </w:r>
    </w:p>
    <w:p w14:paraId="08605C1B" w14:textId="77777777" w:rsidR="00C91074" w:rsidRPr="00C91074" w:rsidRDefault="00414E8D" w:rsidP="00D7764A">
      <w:pPr>
        <w:pStyle w:val="a9"/>
        <w:numPr>
          <w:ilvl w:val="0"/>
          <w:numId w:val="15"/>
        </w:numPr>
        <w:spacing w:line="320" w:lineRule="exact"/>
        <w:ind w:leftChars="0" w:left="964" w:hanging="482"/>
        <w:jc w:val="both"/>
        <w:rPr>
          <w:rFonts w:ascii="標楷體" w:eastAsia="標楷體" w:hAnsi="標楷體"/>
          <w:shd w:val="pct15" w:color="auto" w:fill="FFFFFF"/>
        </w:rPr>
      </w:pPr>
      <w:r w:rsidRPr="00C91074">
        <w:rPr>
          <w:rFonts w:ascii="標楷體" w:eastAsia="標楷體" w:hAnsi="標楷體" w:hint="eastAsia"/>
        </w:rPr>
        <w:t>幼兒在園內，如有輕微病症需特別照顧，請告知老師有關藥物、飲食、衣著等需注意事項。【例：不吃牛肉、海鮮、吃素、氣喘、怕冷氣、蠶豆症等】</w:t>
      </w:r>
    </w:p>
    <w:p w14:paraId="0B7E53BD" w14:textId="77777777" w:rsidR="00C91074" w:rsidRPr="00C91074" w:rsidRDefault="001C3B0F" w:rsidP="00D7764A">
      <w:pPr>
        <w:pStyle w:val="a9"/>
        <w:numPr>
          <w:ilvl w:val="0"/>
          <w:numId w:val="15"/>
        </w:numPr>
        <w:spacing w:line="320" w:lineRule="exact"/>
        <w:ind w:leftChars="0" w:left="964" w:hanging="482"/>
        <w:jc w:val="both"/>
        <w:rPr>
          <w:rFonts w:ascii="標楷體" w:eastAsia="標楷體" w:hAnsi="標楷體"/>
          <w:shd w:val="pct15" w:color="auto" w:fill="FFFFFF"/>
        </w:rPr>
      </w:pPr>
      <w:r w:rsidRPr="00C91074">
        <w:rPr>
          <w:rFonts w:ascii="標楷體" w:eastAsia="標楷體" w:hAnsi="標楷體" w:hint="eastAsia"/>
        </w:rPr>
        <w:t>桃園區內若已出現腸病毒71</w:t>
      </w:r>
      <w:r w:rsidR="00FF73EE" w:rsidRPr="00C91074">
        <w:rPr>
          <w:rFonts w:ascii="標楷體" w:eastAsia="標楷體" w:hAnsi="標楷體" w:hint="eastAsia"/>
        </w:rPr>
        <w:t>型病例或腸病毒併發重症確診案例時，</w:t>
      </w:r>
      <w:r w:rsidR="00414E8D" w:rsidRPr="00C91074">
        <w:rPr>
          <w:rFonts w:ascii="標楷體" w:eastAsia="標楷體" w:hAnsi="標楷體" w:hint="eastAsia"/>
        </w:rPr>
        <w:t>幼兒園於一週內同一班級有兩名以上(含二名)幼童經醫師臨床診斷為手足口病，或泡疹性咽峽炎，或疑似腸病毒感染時，</w:t>
      </w:r>
      <w:r w:rsidR="00414E8D" w:rsidRPr="00C91074">
        <w:rPr>
          <w:rFonts w:ascii="標楷體" w:eastAsia="標楷體" w:hAnsi="標楷體" w:hint="eastAsia"/>
          <w:b/>
          <w:iCs/>
        </w:rPr>
        <w:t>務必告</w:t>
      </w:r>
      <w:r w:rsidR="00C91074" w:rsidRPr="00C91074">
        <w:rPr>
          <w:rFonts w:ascii="標楷體" w:eastAsia="標楷體" w:hAnsi="標楷體" w:hint="eastAsia"/>
          <w:b/>
          <w:iCs/>
        </w:rPr>
        <w:t>知</w:t>
      </w:r>
      <w:r w:rsidR="00414E8D" w:rsidRPr="00C91074">
        <w:rPr>
          <w:rFonts w:ascii="標楷體" w:eastAsia="標楷體" w:hAnsi="標楷體" w:hint="eastAsia"/>
          <w:b/>
          <w:iCs/>
        </w:rPr>
        <w:t>班級老師</w:t>
      </w:r>
      <w:r w:rsidR="00414E8D" w:rsidRPr="00C91074">
        <w:rPr>
          <w:rFonts w:ascii="標楷體" w:eastAsia="標楷體" w:hAnsi="標楷體" w:hint="eastAsia"/>
          <w:bCs/>
          <w:iCs/>
        </w:rPr>
        <w:t>隔離幼兒，該班級應停課七天</w:t>
      </w:r>
      <w:r w:rsidR="00414E8D" w:rsidRPr="00C91074">
        <w:rPr>
          <w:rFonts w:ascii="標楷體" w:eastAsia="標楷體" w:hAnsi="標楷體" w:hint="eastAsia"/>
        </w:rPr>
        <w:t>。</w:t>
      </w:r>
    </w:p>
    <w:p w14:paraId="636D6651" w14:textId="34ADE7DB" w:rsidR="00414E8D" w:rsidRPr="00C91074" w:rsidRDefault="00414E8D" w:rsidP="00D7764A">
      <w:pPr>
        <w:pStyle w:val="a9"/>
        <w:numPr>
          <w:ilvl w:val="0"/>
          <w:numId w:val="15"/>
        </w:numPr>
        <w:spacing w:line="320" w:lineRule="exact"/>
        <w:ind w:leftChars="0" w:left="964" w:hanging="482"/>
        <w:jc w:val="both"/>
        <w:rPr>
          <w:rFonts w:ascii="標楷體" w:eastAsia="標楷體" w:hAnsi="標楷體"/>
          <w:shd w:val="pct15" w:color="auto" w:fill="FFFFFF"/>
        </w:rPr>
      </w:pPr>
      <w:r w:rsidRPr="00C91074">
        <w:rPr>
          <w:rFonts w:ascii="標楷體" w:eastAsia="標楷體" w:hAnsi="標楷體" w:hint="eastAsia"/>
        </w:rPr>
        <w:t>幼兒若需餵藥，請詳閱</w:t>
      </w:r>
      <w:r w:rsidR="00C91074">
        <w:rPr>
          <w:rFonts w:ascii="標楷體" w:eastAsia="標楷體" w:hAnsi="標楷體" w:hint="eastAsia"/>
        </w:rPr>
        <w:t>聯絡簿</w:t>
      </w:r>
      <w:r w:rsidR="005512BA" w:rsidRPr="00C91074">
        <w:rPr>
          <w:rFonts w:ascii="標楷體" w:eastAsia="標楷體" w:hAnsi="標楷體" w:hint="eastAsia"/>
        </w:rPr>
        <w:t>內</w:t>
      </w:r>
      <w:r w:rsidRPr="00C91074">
        <w:rPr>
          <w:rFonts w:ascii="標楷體" w:eastAsia="標楷體" w:hAnsi="標楷體" w:hint="eastAsia"/>
        </w:rPr>
        <w:t>託藥辦法，並</w:t>
      </w:r>
      <w:r w:rsidR="00C91074">
        <w:rPr>
          <w:rFonts w:ascii="標楷體" w:eastAsia="標楷體" w:hAnsi="標楷體" w:hint="eastAsia"/>
        </w:rPr>
        <w:t>於文山首頁下載</w:t>
      </w:r>
      <w:r w:rsidRPr="00C91074">
        <w:rPr>
          <w:rFonts w:ascii="標楷體" w:eastAsia="標楷體" w:hAnsi="標楷體" w:hint="eastAsia"/>
        </w:rPr>
        <w:t>或自行影印聯絡簿上</w:t>
      </w:r>
      <w:r w:rsidR="00C91074" w:rsidRPr="00C91074">
        <w:rPr>
          <w:rFonts w:ascii="標楷體" w:eastAsia="標楷體" w:hAnsi="標楷體" w:hint="eastAsia"/>
        </w:rPr>
        <w:t>「</w:t>
      </w:r>
      <w:r w:rsidRPr="00C91074">
        <w:rPr>
          <w:rFonts w:ascii="標楷體" w:eastAsia="標楷體" w:hAnsi="標楷體" w:hint="eastAsia"/>
          <w:b/>
          <w:bCs/>
        </w:rPr>
        <w:t>託藥單</w:t>
      </w:r>
      <w:r w:rsidRPr="00C91074">
        <w:rPr>
          <w:rFonts w:ascii="標楷體" w:eastAsia="標楷體" w:hAnsi="標楷體" w:hint="eastAsia"/>
        </w:rPr>
        <w:t>」。</w:t>
      </w:r>
    </w:p>
    <w:p w14:paraId="76FB215E" w14:textId="1DA84EA0" w:rsidR="00414E8D" w:rsidRPr="0030359E" w:rsidRDefault="0030359E" w:rsidP="0030359E">
      <w:pPr>
        <w:spacing w:beforeLines="20" w:before="72"/>
        <w:rPr>
          <w:rFonts w:ascii="標楷體" w:eastAsia="標楷體" w:hAnsi="標楷體"/>
          <w:b/>
          <w:shd w:val="pct15" w:color="auto" w:fill="FFFFFF"/>
        </w:rPr>
      </w:pPr>
      <w:r w:rsidRPr="0030359E">
        <w:rPr>
          <w:rFonts w:ascii="標楷體" w:eastAsia="標楷體" w:hAnsi="標楷體" w:hint="eastAsia"/>
          <w:b/>
        </w:rPr>
        <w:t xml:space="preserve">五、 </w:t>
      </w:r>
      <w:r w:rsidR="00414E8D" w:rsidRPr="0030359E">
        <w:rPr>
          <w:rFonts w:ascii="標楷體" w:eastAsia="標楷體" w:hAnsi="標楷體" w:hint="eastAsia"/>
          <w:b/>
          <w:shd w:val="pct15" w:color="auto" w:fill="FFFFFF"/>
        </w:rPr>
        <w:t>就醫辦法</w:t>
      </w:r>
    </w:p>
    <w:p w14:paraId="28B45A29" w14:textId="77777777" w:rsidR="00C91074" w:rsidRDefault="00414E8D" w:rsidP="00D7764A">
      <w:pPr>
        <w:pStyle w:val="a9"/>
        <w:numPr>
          <w:ilvl w:val="0"/>
          <w:numId w:val="17"/>
        </w:numPr>
        <w:spacing w:line="320" w:lineRule="exact"/>
        <w:ind w:leftChars="0" w:left="964" w:hanging="482"/>
        <w:jc w:val="both"/>
        <w:rPr>
          <w:rFonts w:ascii="標楷體" w:eastAsia="標楷體" w:hAnsi="標楷體"/>
        </w:rPr>
      </w:pPr>
      <w:r w:rsidRPr="00C91074">
        <w:rPr>
          <w:rFonts w:ascii="標楷體" w:eastAsia="標楷體" w:hAnsi="標楷體" w:hint="eastAsia"/>
        </w:rPr>
        <w:t>幼兒在園內如有輕微受傷時，老師會視情況將幼兒帶至健康中心，請護理師協助處理，並和家長聯繫。</w:t>
      </w:r>
    </w:p>
    <w:p w14:paraId="67219F15" w14:textId="57F795B6" w:rsidR="00B13C7C" w:rsidRPr="00C91074" w:rsidRDefault="00414E8D" w:rsidP="00D7764A">
      <w:pPr>
        <w:pStyle w:val="a9"/>
        <w:numPr>
          <w:ilvl w:val="0"/>
          <w:numId w:val="17"/>
        </w:numPr>
        <w:spacing w:line="320" w:lineRule="exact"/>
        <w:ind w:leftChars="0" w:left="964" w:hanging="482"/>
        <w:jc w:val="both"/>
        <w:rPr>
          <w:rFonts w:ascii="標楷體" w:eastAsia="標楷體" w:hAnsi="標楷體"/>
        </w:rPr>
      </w:pPr>
      <w:r w:rsidRPr="00C91074">
        <w:rPr>
          <w:rFonts w:ascii="標楷體" w:eastAsia="標楷體" w:hAnsi="標楷體" w:hint="eastAsia"/>
        </w:rPr>
        <w:t>幼兒在園內如發生緊急突發狀況，我們將依您所填寫的緊急事件聯絡卡通知家長</w:t>
      </w:r>
      <w:r w:rsidR="002027F1">
        <w:rPr>
          <w:rFonts w:ascii="標楷體" w:eastAsia="標楷體" w:hAnsi="標楷體" w:hint="eastAsia"/>
        </w:rPr>
        <w:t>，並</w:t>
      </w:r>
      <w:r w:rsidRPr="00C91074">
        <w:rPr>
          <w:rFonts w:ascii="標楷體" w:eastAsia="標楷體" w:hAnsi="標楷體" w:hint="eastAsia"/>
        </w:rPr>
        <w:t>視情況將幼兒帶去看診、休息。若無法聯繫急需就醫狀況，我們會將幼兒送至您所指定的醫院，並儘快聯絡您。</w:t>
      </w:r>
    </w:p>
    <w:sectPr w:rsidR="00B13C7C" w:rsidRPr="00C91074" w:rsidSect="00C3658F">
      <w:pgSz w:w="11906" w:h="16838"/>
      <w:pgMar w:top="709"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12E98" w14:textId="77777777" w:rsidR="00DB0C82" w:rsidRDefault="00DB0C82" w:rsidP="000860F2">
      <w:r>
        <w:separator/>
      </w:r>
    </w:p>
  </w:endnote>
  <w:endnote w:type="continuationSeparator" w:id="0">
    <w:p w14:paraId="4E5D0CC5" w14:textId="77777777" w:rsidR="00DB0C82" w:rsidRDefault="00DB0C82" w:rsidP="0008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59026" w14:textId="77777777" w:rsidR="00DB0C82" w:rsidRDefault="00DB0C82" w:rsidP="000860F2">
      <w:r>
        <w:separator/>
      </w:r>
    </w:p>
  </w:footnote>
  <w:footnote w:type="continuationSeparator" w:id="0">
    <w:p w14:paraId="79FB1765" w14:textId="77777777" w:rsidR="00DB0C82" w:rsidRDefault="00DB0C82" w:rsidP="00086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5pt;height:10.95pt" o:bullet="t">
        <v:imagedata r:id="rId1" o:title="msoC0EE"/>
      </v:shape>
    </w:pict>
  </w:numPicBullet>
  <w:abstractNum w:abstractNumId="0" w15:restartNumberingAfterBreak="0">
    <w:nsid w:val="027F6C69"/>
    <w:multiLevelType w:val="hybridMultilevel"/>
    <w:tmpl w:val="87A2CD68"/>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2C1A7A"/>
    <w:multiLevelType w:val="hybridMultilevel"/>
    <w:tmpl w:val="A42A55FE"/>
    <w:lvl w:ilvl="0" w:tplc="EC62013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336D6"/>
    <w:multiLevelType w:val="hybridMultilevel"/>
    <w:tmpl w:val="64BAD02A"/>
    <w:lvl w:ilvl="0" w:tplc="38127DE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AF640A5"/>
    <w:multiLevelType w:val="hybridMultilevel"/>
    <w:tmpl w:val="C4CC60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E410F1"/>
    <w:multiLevelType w:val="hybridMultilevel"/>
    <w:tmpl w:val="44968BC2"/>
    <w:lvl w:ilvl="0" w:tplc="41F856D2">
      <w:start w:val="1"/>
      <w:numFmt w:val="decimal"/>
      <w:lvlText w:val="%1."/>
      <w:lvlJc w:val="left"/>
      <w:pPr>
        <w:tabs>
          <w:tab w:val="num" w:pos="420"/>
        </w:tabs>
        <w:ind w:left="420" w:hanging="4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19796CA2"/>
    <w:multiLevelType w:val="hybridMultilevel"/>
    <w:tmpl w:val="843C89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86610B"/>
    <w:multiLevelType w:val="hybridMultilevel"/>
    <w:tmpl w:val="A2C039F6"/>
    <w:lvl w:ilvl="0" w:tplc="B7A4B9A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E45AE0"/>
    <w:multiLevelType w:val="hybridMultilevel"/>
    <w:tmpl w:val="AFCCC9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E4093"/>
    <w:multiLevelType w:val="hybridMultilevel"/>
    <w:tmpl w:val="0D9A2D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81F39FE"/>
    <w:multiLevelType w:val="hybridMultilevel"/>
    <w:tmpl w:val="44641060"/>
    <w:lvl w:ilvl="0" w:tplc="D86A17A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387C3F4C"/>
    <w:multiLevelType w:val="hybridMultilevel"/>
    <w:tmpl w:val="C54A30B0"/>
    <w:lvl w:ilvl="0" w:tplc="B8702EB8">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3F653A39"/>
    <w:multiLevelType w:val="hybridMultilevel"/>
    <w:tmpl w:val="C0ECD93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0874304"/>
    <w:multiLevelType w:val="hybridMultilevel"/>
    <w:tmpl w:val="C4CC60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9A32E3E"/>
    <w:multiLevelType w:val="hybridMultilevel"/>
    <w:tmpl w:val="63D083A8"/>
    <w:lvl w:ilvl="0" w:tplc="EFDA3D4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54883BEF"/>
    <w:multiLevelType w:val="hybridMultilevel"/>
    <w:tmpl w:val="05CCE0BC"/>
    <w:lvl w:ilvl="0" w:tplc="0409000D">
      <w:start w:val="1"/>
      <w:numFmt w:val="bullet"/>
      <w:lvlText w:val=""/>
      <w:lvlJc w:val="left"/>
      <w:pPr>
        <w:ind w:left="2402" w:hanging="480"/>
      </w:pPr>
      <w:rPr>
        <w:rFonts w:ascii="Wingdings" w:hAnsi="Wingdings" w:hint="default"/>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15" w15:restartNumberingAfterBreak="0">
    <w:nsid w:val="561B1557"/>
    <w:multiLevelType w:val="hybridMultilevel"/>
    <w:tmpl w:val="D83056E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75F0F96"/>
    <w:multiLevelType w:val="hybridMultilevel"/>
    <w:tmpl w:val="28361E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F17D53"/>
    <w:multiLevelType w:val="hybridMultilevel"/>
    <w:tmpl w:val="558686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3620201"/>
    <w:multiLevelType w:val="hybridMultilevel"/>
    <w:tmpl w:val="02CE02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DF1220"/>
    <w:multiLevelType w:val="hybridMultilevel"/>
    <w:tmpl w:val="26C8096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E853CD0"/>
    <w:multiLevelType w:val="hybridMultilevel"/>
    <w:tmpl w:val="5EFE94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5E5036"/>
    <w:multiLevelType w:val="hybridMultilevel"/>
    <w:tmpl w:val="E4DA45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11"/>
  </w:num>
  <w:num w:numId="9">
    <w:abstractNumId w:val="6"/>
  </w:num>
  <w:num w:numId="10">
    <w:abstractNumId w:val="20"/>
  </w:num>
  <w:num w:numId="11">
    <w:abstractNumId w:val="21"/>
  </w:num>
  <w:num w:numId="12">
    <w:abstractNumId w:val="12"/>
  </w:num>
  <w:num w:numId="13">
    <w:abstractNumId w:val="0"/>
  </w:num>
  <w:num w:numId="14">
    <w:abstractNumId w:val="3"/>
  </w:num>
  <w:num w:numId="15">
    <w:abstractNumId w:val="17"/>
  </w:num>
  <w:num w:numId="16">
    <w:abstractNumId w:val="16"/>
  </w:num>
  <w:num w:numId="17">
    <w:abstractNumId w:val="8"/>
  </w:num>
  <w:num w:numId="18">
    <w:abstractNumId w:val="7"/>
  </w:num>
  <w:num w:numId="19">
    <w:abstractNumId w:val="5"/>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8D"/>
    <w:rsid w:val="00016B27"/>
    <w:rsid w:val="00041C7C"/>
    <w:rsid w:val="000631D7"/>
    <w:rsid w:val="000860F2"/>
    <w:rsid w:val="00111074"/>
    <w:rsid w:val="001C3B0F"/>
    <w:rsid w:val="001C7025"/>
    <w:rsid w:val="001C780E"/>
    <w:rsid w:val="001E1E46"/>
    <w:rsid w:val="001F297A"/>
    <w:rsid w:val="00202045"/>
    <w:rsid w:val="002027F1"/>
    <w:rsid w:val="0026062E"/>
    <w:rsid w:val="00263E80"/>
    <w:rsid w:val="002D730C"/>
    <w:rsid w:val="002F78C0"/>
    <w:rsid w:val="0030359E"/>
    <w:rsid w:val="003069B6"/>
    <w:rsid w:val="00345835"/>
    <w:rsid w:val="00366EE8"/>
    <w:rsid w:val="00367543"/>
    <w:rsid w:val="003A570A"/>
    <w:rsid w:val="003E0E46"/>
    <w:rsid w:val="00414E8D"/>
    <w:rsid w:val="00425F22"/>
    <w:rsid w:val="004819C0"/>
    <w:rsid w:val="00491B8E"/>
    <w:rsid w:val="004C1D1E"/>
    <w:rsid w:val="005512BA"/>
    <w:rsid w:val="00552918"/>
    <w:rsid w:val="005624E0"/>
    <w:rsid w:val="005A2395"/>
    <w:rsid w:val="005C6D62"/>
    <w:rsid w:val="005D449E"/>
    <w:rsid w:val="005D4998"/>
    <w:rsid w:val="005E62EF"/>
    <w:rsid w:val="006B424B"/>
    <w:rsid w:val="006B74FF"/>
    <w:rsid w:val="006D504F"/>
    <w:rsid w:val="00722BBE"/>
    <w:rsid w:val="00724B09"/>
    <w:rsid w:val="00737C22"/>
    <w:rsid w:val="00770BCD"/>
    <w:rsid w:val="00781920"/>
    <w:rsid w:val="00784796"/>
    <w:rsid w:val="007A11BC"/>
    <w:rsid w:val="007A69FC"/>
    <w:rsid w:val="0089656C"/>
    <w:rsid w:val="008A5AAA"/>
    <w:rsid w:val="008D5797"/>
    <w:rsid w:val="0090188F"/>
    <w:rsid w:val="00A87AAA"/>
    <w:rsid w:val="00A946BF"/>
    <w:rsid w:val="00B13C7C"/>
    <w:rsid w:val="00B23B78"/>
    <w:rsid w:val="00B3424B"/>
    <w:rsid w:val="00B43A16"/>
    <w:rsid w:val="00BB4DE3"/>
    <w:rsid w:val="00BD0480"/>
    <w:rsid w:val="00BF1B6C"/>
    <w:rsid w:val="00BF5425"/>
    <w:rsid w:val="00C3658F"/>
    <w:rsid w:val="00C3709C"/>
    <w:rsid w:val="00C7624A"/>
    <w:rsid w:val="00C877C8"/>
    <w:rsid w:val="00C91074"/>
    <w:rsid w:val="00CB0E38"/>
    <w:rsid w:val="00D2395D"/>
    <w:rsid w:val="00D4245D"/>
    <w:rsid w:val="00D7764A"/>
    <w:rsid w:val="00DA5647"/>
    <w:rsid w:val="00DB0C82"/>
    <w:rsid w:val="00E10E8A"/>
    <w:rsid w:val="00E51A02"/>
    <w:rsid w:val="00E5446D"/>
    <w:rsid w:val="00EB0754"/>
    <w:rsid w:val="00EE4F76"/>
    <w:rsid w:val="00EF6909"/>
    <w:rsid w:val="00F10423"/>
    <w:rsid w:val="00F14397"/>
    <w:rsid w:val="00F33676"/>
    <w:rsid w:val="00FC30EC"/>
    <w:rsid w:val="00FD20E6"/>
    <w:rsid w:val="00FF1EFE"/>
    <w:rsid w:val="00FF3D7D"/>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1F4C8"/>
  <w15:chartTrackingRefBased/>
  <w15:docId w15:val="{201CD3D6-0C73-4104-BC05-EB7DCB9D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0F2"/>
    <w:pPr>
      <w:tabs>
        <w:tab w:val="center" w:pos="4153"/>
        <w:tab w:val="right" w:pos="8306"/>
      </w:tabs>
      <w:snapToGrid w:val="0"/>
    </w:pPr>
    <w:rPr>
      <w:sz w:val="20"/>
      <w:szCs w:val="20"/>
    </w:rPr>
  </w:style>
  <w:style w:type="character" w:customStyle="1" w:styleId="a4">
    <w:name w:val="頁首 字元"/>
    <w:basedOn w:val="a0"/>
    <w:link w:val="a3"/>
    <w:uiPriority w:val="99"/>
    <w:rsid w:val="000860F2"/>
    <w:rPr>
      <w:rFonts w:ascii="Times New Roman" w:eastAsia="新細明體" w:hAnsi="Times New Roman" w:cs="Times New Roman"/>
      <w:sz w:val="20"/>
      <w:szCs w:val="20"/>
    </w:rPr>
  </w:style>
  <w:style w:type="paragraph" w:styleId="a5">
    <w:name w:val="footer"/>
    <w:basedOn w:val="a"/>
    <w:link w:val="a6"/>
    <w:uiPriority w:val="99"/>
    <w:unhideWhenUsed/>
    <w:rsid w:val="000860F2"/>
    <w:pPr>
      <w:tabs>
        <w:tab w:val="center" w:pos="4153"/>
        <w:tab w:val="right" w:pos="8306"/>
      </w:tabs>
      <w:snapToGrid w:val="0"/>
    </w:pPr>
    <w:rPr>
      <w:sz w:val="20"/>
      <w:szCs w:val="20"/>
    </w:rPr>
  </w:style>
  <w:style w:type="character" w:customStyle="1" w:styleId="a6">
    <w:name w:val="頁尾 字元"/>
    <w:basedOn w:val="a0"/>
    <w:link w:val="a5"/>
    <w:uiPriority w:val="99"/>
    <w:rsid w:val="000860F2"/>
    <w:rPr>
      <w:rFonts w:ascii="Times New Roman" w:eastAsia="新細明體" w:hAnsi="Times New Roman" w:cs="Times New Roman"/>
      <w:sz w:val="20"/>
      <w:szCs w:val="20"/>
    </w:rPr>
  </w:style>
  <w:style w:type="paragraph" w:styleId="a7">
    <w:name w:val="Balloon Text"/>
    <w:basedOn w:val="a"/>
    <w:link w:val="a8"/>
    <w:uiPriority w:val="99"/>
    <w:semiHidden/>
    <w:unhideWhenUsed/>
    <w:rsid w:val="005624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24E0"/>
    <w:rPr>
      <w:rFonts w:asciiTheme="majorHAnsi" w:eastAsiaTheme="majorEastAsia" w:hAnsiTheme="majorHAnsi" w:cstheme="majorBidi"/>
      <w:sz w:val="18"/>
      <w:szCs w:val="18"/>
    </w:rPr>
  </w:style>
  <w:style w:type="paragraph" w:styleId="a9">
    <w:name w:val="List Paragraph"/>
    <w:basedOn w:val="a"/>
    <w:uiPriority w:val="34"/>
    <w:qFormat/>
    <w:rsid w:val="005512BA"/>
    <w:pPr>
      <w:ind w:leftChars="200" w:left="480"/>
    </w:pPr>
  </w:style>
  <w:style w:type="paragraph" w:styleId="Web">
    <w:name w:val="Normal (Web)"/>
    <w:basedOn w:val="a"/>
    <w:uiPriority w:val="99"/>
    <w:semiHidden/>
    <w:unhideWhenUsed/>
    <w:rsid w:val="00F10423"/>
    <w:pPr>
      <w:widowControl/>
      <w:spacing w:before="100" w:beforeAutospacing="1" w:after="100" w:afterAutospacing="1"/>
    </w:pPr>
    <w:rPr>
      <w:rFonts w:ascii="新細明體" w:hAnsi="新細明體" w:cs="新細明體"/>
      <w:kern w:val="0"/>
    </w:rPr>
  </w:style>
  <w:style w:type="table" w:styleId="aa">
    <w:name w:val="Table Grid"/>
    <w:basedOn w:val="a1"/>
    <w:uiPriority w:val="39"/>
    <w:rsid w:val="00D23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F1EFE"/>
    <w:rPr>
      <w:sz w:val="18"/>
      <w:szCs w:val="18"/>
    </w:rPr>
  </w:style>
  <w:style w:type="paragraph" w:styleId="ac">
    <w:name w:val="annotation text"/>
    <w:basedOn w:val="a"/>
    <w:link w:val="ad"/>
    <w:uiPriority w:val="99"/>
    <w:semiHidden/>
    <w:unhideWhenUsed/>
    <w:rsid w:val="00FF1EFE"/>
  </w:style>
  <w:style w:type="character" w:customStyle="1" w:styleId="ad">
    <w:name w:val="註解文字 字元"/>
    <w:basedOn w:val="a0"/>
    <w:link w:val="ac"/>
    <w:uiPriority w:val="99"/>
    <w:semiHidden/>
    <w:rsid w:val="00FF1EFE"/>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FF1EFE"/>
    <w:rPr>
      <w:b/>
      <w:bCs/>
    </w:rPr>
  </w:style>
  <w:style w:type="character" w:customStyle="1" w:styleId="af">
    <w:name w:val="註解主旨 字元"/>
    <w:basedOn w:val="ad"/>
    <w:link w:val="ae"/>
    <w:uiPriority w:val="99"/>
    <w:semiHidden/>
    <w:rsid w:val="00FF1EFE"/>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EE528-AB8F-4D37-93C5-31E62747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USER</cp:lastModifiedBy>
  <cp:revision>8</cp:revision>
  <cp:lastPrinted>2023-05-11T06:55:00Z</cp:lastPrinted>
  <dcterms:created xsi:type="dcterms:W3CDTF">2021-07-26T05:22:00Z</dcterms:created>
  <dcterms:modified xsi:type="dcterms:W3CDTF">2023-05-11T07:01:00Z</dcterms:modified>
</cp:coreProperties>
</file>