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22" w:rsidRPr="00D128C6" w:rsidRDefault="00D128C6" w:rsidP="00D128C6">
      <w:pPr>
        <w:pStyle w:val="Default"/>
        <w:rPr>
          <w:rFonts w:hAnsi="Times New Roman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國立清華大學辦理</w:t>
      </w:r>
      <w:r>
        <w:rPr>
          <w:rFonts w:ascii="Times New Roman" w:hAnsi="Times New Roman" w:cs="Times New Roman"/>
          <w:b/>
          <w:bCs/>
          <w:sz w:val="36"/>
          <w:szCs w:val="36"/>
        </w:rPr>
        <w:t>111</w:t>
      </w:r>
      <w:r>
        <w:rPr>
          <w:rFonts w:hAnsi="Times New Roman" w:hint="eastAsia"/>
          <w:sz w:val="36"/>
          <w:szCs w:val="36"/>
        </w:rPr>
        <w:t>年度中小學教育菁英專業培育班招生簡章</w:t>
      </w:r>
      <w:bookmarkEnd w:id="0"/>
    </w:p>
    <w:sectPr w:rsidR="009C7622" w:rsidRPr="00D128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C6"/>
    <w:rsid w:val="009C7622"/>
    <w:rsid w:val="00D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4C3F2-F85B-4B96-BA71-E98C8E5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8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筱雯 周</dc:creator>
  <cp:keywords/>
  <dc:description/>
  <cp:lastModifiedBy>筱雯 周</cp:lastModifiedBy>
  <cp:revision>1</cp:revision>
  <dcterms:created xsi:type="dcterms:W3CDTF">2022-02-11T00:08:00Z</dcterms:created>
  <dcterms:modified xsi:type="dcterms:W3CDTF">2022-02-11T00:09:00Z</dcterms:modified>
</cp:coreProperties>
</file>