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B9" w:rsidRPr="00BE0182" w:rsidRDefault="00BD10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E0182">
        <w:rPr>
          <w:rFonts w:ascii="標楷體" w:eastAsia="標楷體" w:hAnsi="標楷體" w:cs="Gungsuh"/>
          <w:b/>
          <w:color w:val="000000"/>
          <w:sz w:val="32"/>
          <w:szCs w:val="32"/>
        </w:rPr>
        <w:t>桃園市立桃園國民中學107學年度多元展能資優冬令</w:t>
      </w:r>
      <w:r w:rsidRPr="00BE0182">
        <w:rPr>
          <w:rFonts w:ascii="標楷體" w:eastAsia="標楷體" w:hAnsi="標楷體" w:cs="標楷體"/>
          <w:b/>
          <w:color w:val="000000"/>
          <w:sz w:val="32"/>
          <w:szCs w:val="32"/>
        </w:rPr>
        <w:t>營</w:t>
      </w:r>
      <w:r w:rsidRPr="00BE0182">
        <w:rPr>
          <w:rFonts w:ascii="標楷體" w:eastAsia="標楷體" w:hAnsi="標楷體" w:cs="Gungsuh"/>
          <w:b/>
          <w:color w:val="000000"/>
          <w:sz w:val="32"/>
          <w:szCs w:val="32"/>
        </w:rPr>
        <w:t>實施計畫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ind w:left="1133" w:hanging="1133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一、主旨：桃園國中為鼓勵國小高年級學生寒假參與學習活動，特舉辦多元展能資優營隊。營隊活動及課程由本校英語、數理、創造力資優教師統籌規畫，並由桃園國中資優班的學長姐擔任隊輔，希望透過玩中學、做中學的活動，讓同學有豐富多元的學習體驗，開發同學們的潛能，並提早認識桃園國中環境及資優教育課程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Gungsuh"/>
          <w:color w:val="000000"/>
          <w:sz w:val="24"/>
          <w:szCs w:val="24"/>
        </w:rPr>
        <w:t>二、辦理單位：桃園市立桃園國民中學(桃園區莒光街2號)。</w:t>
      </w:r>
    </w:p>
    <w:p w:rsidR="00CF22B9" w:rsidRPr="00BE0182" w:rsidRDefault="00BE0182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ind w:left="566" w:hanging="56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三、招生對象及人數：桃園市國小六年級學生，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錄取30名，備取5名。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ind w:left="566" w:hanging="566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四、錄取順位：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(1)第一順位—國小通過各類資優鑑定、藝術才能班學生</w:t>
      </w:r>
      <w:r w:rsidR="00D96866">
        <w:rPr>
          <w:rFonts w:ascii="標楷體" w:eastAsia="標楷體" w:hAnsi="標楷體" w:cs="標楷體" w:hint="eastAsia"/>
          <w:color w:val="000000"/>
          <w:sz w:val="24"/>
          <w:szCs w:val="24"/>
        </w:rPr>
        <w:t>，須檢附鑑定證明</w:t>
      </w: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(2)第二順位—有意報考本校數理、英語、創造力資優鑑定學生，且檢附相關優異表現資料。       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(3)第三順位—桃園國中學區內對數理或英語學習有興趣之學生，依報名順序錄取。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五、活動時間：108年1月21日(一)8時至16時、1月22日(二)、 23日(三)，9時至16時。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六、課程內容：如附件課程表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七、費用：</w:t>
      </w:r>
      <w:r w:rsidRPr="00BE0182">
        <w:rPr>
          <w:rFonts w:ascii="標楷體" w:eastAsia="標楷體" w:hAnsi="標楷體" w:cs="標楷體"/>
          <w:color w:val="FF0000"/>
          <w:sz w:val="24"/>
          <w:szCs w:val="24"/>
        </w:rPr>
        <w:t>新台幣</w:t>
      </w:r>
      <w:r w:rsidR="007C0206">
        <w:rPr>
          <w:rFonts w:ascii="標楷體" w:eastAsia="標楷體" w:hAnsi="標楷體" w:cs="標楷體" w:hint="eastAsia"/>
          <w:color w:val="FF0000"/>
          <w:sz w:val="24"/>
          <w:szCs w:val="24"/>
        </w:rPr>
        <w:t>500</w:t>
      </w:r>
      <w:r w:rsidRPr="00BE0182">
        <w:rPr>
          <w:rFonts w:ascii="標楷體" w:eastAsia="標楷體" w:hAnsi="標楷體" w:cs="標楷體"/>
          <w:color w:val="FF0000"/>
          <w:sz w:val="24"/>
          <w:szCs w:val="24"/>
        </w:rPr>
        <w:t>元</w:t>
      </w: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(含午餐費、材料用品費、活動費等)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八、報名方式：</w:t>
      </w:r>
      <w:r w:rsidRPr="00BE0182">
        <w:rPr>
          <w:rFonts w:ascii="標楷體" w:eastAsia="標楷體" w:hAnsi="標楷體" w:cs="標楷體"/>
          <w:color w:val="FF0000"/>
          <w:sz w:val="24"/>
          <w:szCs w:val="24"/>
        </w:rPr>
        <w:t>截止日期：108年1月15日</w:t>
      </w:r>
      <w:r w:rsidR="00BE0182">
        <w:rPr>
          <w:rFonts w:ascii="標楷體" w:eastAsia="標楷體" w:hAnsi="標楷體" w:cs="標楷體" w:hint="eastAsia"/>
          <w:color w:val="FF0000"/>
          <w:sz w:val="24"/>
          <w:szCs w:val="24"/>
        </w:rPr>
        <w:t>(二)</w:t>
      </w:r>
      <w:r w:rsidRPr="00BE0182">
        <w:rPr>
          <w:rFonts w:ascii="標楷體" w:eastAsia="標楷體" w:hAnsi="標楷體" w:cs="標楷體"/>
          <w:color w:val="FF0000"/>
          <w:sz w:val="24"/>
          <w:szCs w:val="24"/>
        </w:rPr>
        <w:t xml:space="preserve">  </w:t>
      </w:r>
    </w:p>
    <w:p w:rsid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(1)紙本報名—填妥附件報名表並檢附相關資料親送或郵寄至「330桃園市桃園區莒光街2號</w:t>
      </w:r>
    </w:p>
    <w:p w:rsidR="00CF22B9" w:rsidRPr="00BE0182" w:rsidRDefault="00BE0182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         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桃園國中輔導室收」。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FF0000"/>
          <w:sz w:val="24"/>
          <w:szCs w:val="24"/>
        </w:rPr>
        <w:t xml:space="preserve">   </w:t>
      </w: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(2)電子郵件—電子檔請e-mail：</w:t>
      </w:r>
      <w:hyperlink r:id="rId7">
        <w:r w:rsidRPr="00BE0182">
          <w:rPr>
            <w:rFonts w:ascii="標楷體" w:eastAsia="標楷體" w:hAnsi="標楷體" w:cs="標楷體"/>
            <w:color w:val="0000FF"/>
            <w:sz w:val="24"/>
            <w:szCs w:val="24"/>
            <w:u w:val="single"/>
          </w:rPr>
          <w:t>chubbyliu800309@ms.tyc.edu.tw</w:t>
        </w:r>
      </w:hyperlink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劉老師</w:t>
      </w:r>
    </w:p>
    <w:p w:rsidR="00CF22B9" w:rsidRPr="00BE0182" w:rsidRDefault="00CF692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FF0000"/>
          <w:sz w:val="24"/>
          <w:szCs w:val="24"/>
        </w:rPr>
      </w:pPr>
      <w:r w:rsidRPr="00CF6928">
        <w:rPr>
          <w:rFonts w:ascii="標楷體" w:eastAsia="標楷體" w:hAnsi="標楷體" w:cs="標楷體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5.2pt;margin-top:22.05pt;width:139.5pt;height:115.5pt;z-index:251657215" filled="f">
            <v:textbox>
              <w:txbxContent>
                <w:p w:rsidR="00295488" w:rsidRPr="00295488" w:rsidRDefault="00295488" w:rsidP="0029548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295488" w:rsidRPr="00295488" w:rsidRDefault="00295488" w:rsidP="0029548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295488" w:rsidRPr="00295488" w:rsidRDefault="00295488" w:rsidP="0029548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295488" w:rsidRPr="00295488" w:rsidRDefault="00295488" w:rsidP="0029548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295488" w:rsidRDefault="00295488" w:rsidP="0029548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295488" w:rsidRPr="00295488" w:rsidRDefault="00295488" w:rsidP="0029548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95488">
                    <w:rPr>
                      <w:rFonts w:ascii="標楷體" w:eastAsia="標楷體" w:hAnsi="標楷體" w:hint="eastAsia"/>
                    </w:rPr>
                    <w:t>請用line「掃描」進行</w:t>
                  </w:r>
                  <w:r>
                    <w:rPr>
                      <w:rFonts w:ascii="標楷體" w:eastAsia="標楷體" w:hAnsi="標楷體" w:hint="eastAsia"/>
                    </w:rPr>
                    <w:t>報名</w:t>
                  </w:r>
                </w:p>
              </w:txbxContent>
            </v:textbox>
          </v:shape>
        </w:pic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(3)傳真—03-3341005 (傳真後請來電確認，電話:03-3358282#624、610。)</w:t>
      </w:r>
    </w:p>
    <w:p w:rsidR="00CF22B9" w:rsidRPr="00BE0182" w:rsidRDefault="0029548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10160</wp:posOffset>
            </wp:positionV>
            <wp:extent cx="1181100" cy="11811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營隊_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0F8" w:rsidRPr="00BE0182">
        <w:rPr>
          <w:rFonts w:ascii="標楷體" w:eastAsia="標楷體" w:hAnsi="標楷體" w:cs="標楷體"/>
          <w:color w:val="FF0000"/>
          <w:sz w:val="24"/>
          <w:szCs w:val="24"/>
        </w:rPr>
        <w:t xml:space="preserve"> 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 w:rsidR="00BD10F8" w:rsidRPr="00BE0182"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 (4)網路報名—掃描右方</w:t>
      </w:r>
      <w:r w:rsidR="00BD10F8" w:rsidRPr="002B1EAA">
        <w:rPr>
          <w:rFonts w:eastAsia="標楷體"/>
          <w:b/>
          <w:color w:val="FF0000"/>
          <w:sz w:val="24"/>
          <w:szCs w:val="24"/>
        </w:rPr>
        <w:t>QR Code</w:t>
      </w:r>
      <w:r w:rsidR="00BD10F8" w:rsidRPr="00BE0182">
        <w:rPr>
          <w:rFonts w:ascii="標楷體" w:eastAsia="標楷體" w:hAnsi="標楷體" w:cs="標楷體"/>
          <w:b/>
          <w:color w:val="FF0000"/>
          <w:sz w:val="24"/>
          <w:szCs w:val="24"/>
        </w:rPr>
        <w:t>，</w:t>
      </w:r>
      <w:r w:rsidR="00BD10F8" w:rsidRPr="00BE0182">
        <w:rPr>
          <w:rFonts w:ascii="標楷體" w:eastAsia="標楷體" w:hAnsi="標楷體" w:cs="標楷體"/>
          <w:b/>
          <w:color w:val="000000"/>
          <w:sz w:val="24"/>
          <w:szCs w:val="24"/>
        </w:rPr>
        <w:t>填寫表單。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九、繳費方式：108年1月15日前親至本校輔導室繳交，或匯款至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金融機構：台灣銀行桃園分行(銀行代號004-0266)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入帳帳號：026-038-09512-3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戶名：桃園市立桃園國民中學保管金專戶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(如以ATM轉帳，請</w:t>
      </w:r>
      <w:r w:rsidR="00BE0182">
        <w:rPr>
          <w:rFonts w:ascii="標楷體" w:eastAsia="標楷體" w:hAnsi="標楷體" w:cs="標楷體" w:hint="eastAsia"/>
          <w:color w:val="000000"/>
          <w:sz w:val="24"/>
          <w:szCs w:val="24"/>
        </w:rPr>
        <w:t>於報名表註明匯款人</w:t>
      </w: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帳號末五碼)</w:t>
      </w:r>
    </w:p>
    <w:p w:rsid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十、錄取公告：錄取名單</w:t>
      </w:r>
      <w:r w:rsidR="00BE0182">
        <w:rPr>
          <w:rFonts w:ascii="標楷體" w:eastAsia="標楷體" w:hAnsi="標楷體" w:cs="標楷體" w:hint="eastAsia"/>
          <w:color w:val="000000"/>
          <w:sz w:val="24"/>
          <w:szCs w:val="24"/>
        </w:rPr>
        <w:t>及行前通知</w:t>
      </w: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於</w:t>
      </w:r>
      <w:r w:rsidRPr="00BE0182">
        <w:rPr>
          <w:rFonts w:ascii="標楷體" w:eastAsia="標楷體" w:hAnsi="標楷體" w:cs="標楷體"/>
          <w:color w:val="FF0000"/>
          <w:sz w:val="24"/>
          <w:szCs w:val="24"/>
        </w:rPr>
        <w:t>108年1月16日(星期三)</w:t>
      </w: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公告於本校川堂公告欄及本校網</w:t>
      </w:r>
    </w:p>
    <w:p w:rsidR="00CF22B9" w:rsidRPr="00BE0182" w:rsidRDefault="00BE0182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      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頁</w:t>
      </w:r>
      <w:hyperlink r:id="rId9">
        <w:r w:rsidR="00BD10F8" w:rsidRPr="00BE0182">
          <w:rPr>
            <w:rFonts w:ascii="標楷體" w:eastAsia="標楷體" w:hAnsi="標楷體" w:cs="標楷體"/>
            <w:color w:val="0000FF"/>
            <w:sz w:val="24"/>
            <w:szCs w:val="24"/>
            <w:u w:val="single"/>
          </w:rPr>
          <w:t>http://www.tyjh.tyc.edu.tw</w:t>
        </w:r>
      </w:hyperlink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十一、注意事項：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(1)繳費後，無正當理由不予退費。如活動期間發生不可抗力之天災，則依桃園市政府發布之上   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 課標準，另行公布活動取消或延期辦理。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(2)攜帶物品：</w:t>
      </w:r>
      <w:r w:rsidR="00BE0182" w:rsidRPr="00BE0182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空的附蓋寶特瓶</w:t>
      </w:r>
      <w:r w:rsidR="00BE0182" w:rsidRPr="00BE0182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="008C0708">
        <w:rPr>
          <w:rFonts w:ascii="標楷體" w:eastAsia="標楷體" w:hAnsi="標楷體" w:cs="標楷體"/>
          <w:color w:val="000000"/>
          <w:sz w:val="24"/>
          <w:szCs w:val="24"/>
        </w:rPr>
        <w:t>健保卡、零錢、背包、筆記</w:t>
      </w:r>
      <w:r w:rsidR="008C0708">
        <w:rPr>
          <w:rFonts w:ascii="標楷體" w:eastAsia="標楷體" w:hAnsi="標楷體" w:cs="標楷體" w:hint="eastAsia"/>
          <w:color w:val="000000"/>
          <w:sz w:val="24"/>
          <w:szCs w:val="24"/>
        </w:rPr>
        <w:t>本</w:t>
      </w: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、習慣用藥、雨具</w:t>
      </w:r>
      <w:r w:rsidR="008C0708">
        <w:rPr>
          <w:rFonts w:ascii="標楷體" w:eastAsia="標楷體" w:hAnsi="標楷體" w:cs="標楷體" w:hint="eastAsia"/>
          <w:color w:val="000000"/>
          <w:sz w:val="24"/>
          <w:szCs w:val="24"/>
        </w:rPr>
        <w:t>、餐具</w:t>
      </w:r>
      <w:r w:rsidR="008C0708" w:rsidRPr="00BE0182">
        <w:rPr>
          <w:rFonts w:ascii="標楷體" w:eastAsia="標楷體" w:hAnsi="標楷體" w:cs="標楷體"/>
          <w:color w:val="000000"/>
          <w:sz w:val="24"/>
          <w:szCs w:val="24"/>
        </w:rPr>
        <w:t>等。</w:t>
      </w:r>
      <w:r w:rsidR="008C070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 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(3)營隊期間嚴禁攜帶危險物品，活動進行中手機請勿開機。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(4)若有相關問題，歡迎來電至桃園國中輔導室3358282轉624資優班召集人 劉老師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>十二、本計畫陳校長核可後實施，修正時亦同。</w:t>
      </w:r>
    </w:p>
    <w:p w:rsidR="00CF22B9" w:rsidRPr="00BE0182" w:rsidRDefault="00BD10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10"/>
        <w:rPr>
          <w:rFonts w:ascii="標楷體" w:eastAsia="標楷體" w:hAnsi="標楷體" w:cs="標楷體"/>
          <w:color w:val="000000"/>
          <w:sz w:val="32"/>
          <w:szCs w:val="32"/>
        </w:rPr>
      </w:pPr>
      <w:r w:rsidRPr="00BE0182">
        <w:rPr>
          <w:rFonts w:ascii="標楷體" w:eastAsia="標楷體" w:hAnsi="標楷體" w:cs="Gungsuh"/>
          <w:b/>
          <w:color w:val="000000"/>
          <w:sz w:val="32"/>
          <w:szCs w:val="32"/>
        </w:rPr>
        <w:lastRenderedPageBreak/>
        <w:t>桃園市立桃園國民中學107學年度多元展能資優冬令</w:t>
      </w:r>
      <w:r w:rsidRPr="00BE0182">
        <w:rPr>
          <w:rFonts w:ascii="標楷體" w:eastAsia="標楷體" w:hAnsi="標楷體" w:cs="標楷體"/>
          <w:b/>
          <w:color w:val="000000"/>
          <w:sz w:val="32"/>
          <w:szCs w:val="32"/>
        </w:rPr>
        <w:t>營課程表</w:t>
      </w:r>
    </w:p>
    <w:p w:rsidR="00CF22B9" w:rsidRDefault="00CF2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10"/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5"/>
        <w:tblW w:w="107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3"/>
        <w:gridCol w:w="1985"/>
        <w:gridCol w:w="4252"/>
        <w:gridCol w:w="1418"/>
        <w:gridCol w:w="1559"/>
      </w:tblGrid>
      <w:tr w:rsidR="00CF22B9" w:rsidTr="00DA0B30">
        <w:tc>
          <w:tcPr>
            <w:tcW w:w="158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22B9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4"/>
                <w:szCs w:val="24"/>
              </w:rPr>
            </w:pPr>
            <w:r w:rsidRPr="00D60E5C">
              <w:rPr>
                <w:rFonts w:ascii="Cooper Black" w:eastAsia="標楷體" w:hAnsi="Cooper Black" w:cs="標楷體"/>
                <w:color w:val="000000"/>
                <w:sz w:val="24"/>
                <w:szCs w:val="24"/>
              </w:rPr>
              <w:t>課程主題</w:t>
            </w:r>
          </w:p>
        </w:tc>
        <w:tc>
          <w:tcPr>
            <w:tcW w:w="4252" w:type="dxa"/>
            <w:tcBorders>
              <w:top w:val="single" w:sz="12" w:space="0" w:color="000000"/>
            </w:tcBorders>
            <w:vAlign w:val="center"/>
          </w:tcPr>
          <w:p w:rsidR="00CF22B9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課程內容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活動地點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22B9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授課教師</w:t>
            </w:r>
          </w:p>
        </w:tc>
      </w:tr>
      <w:tr w:rsidR="00CF22B9" w:rsidTr="00DA0B30">
        <w:tc>
          <w:tcPr>
            <w:tcW w:w="1583" w:type="dxa"/>
            <w:tcBorders>
              <w:left w:val="single" w:sz="12" w:space="0" w:color="000000"/>
            </w:tcBorders>
            <w:vAlign w:val="center"/>
          </w:tcPr>
          <w:p w:rsidR="00CF22B9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1/21(一)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8時～12時</w:t>
            </w:r>
          </w:p>
        </w:tc>
        <w:tc>
          <w:tcPr>
            <w:tcW w:w="1985" w:type="dxa"/>
            <w:vAlign w:val="center"/>
          </w:tcPr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「桃」金樂</w:t>
            </w: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-</w:t>
            </w:r>
          </w:p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桃園國中尋寶</w:t>
            </w:r>
          </w:p>
        </w:tc>
        <w:tc>
          <w:tcPr>
            <w:tcW w:w="4252" w:type="dxa"/>
          </w:tcPr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1.相見歡 </w:t>
            </w:r>
          </w:p>
          <w:p w:rsidR="00CF22B9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4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2.由八年級英數資學長姐將各領域學科內容(包含語文、數學、科學)轉化成層層謎題，藏在桃園國中校園各處，等待大家一起動腦來尋寶！</w:t>
            </w:r>
          </w:p>
        </w:tc>
        <w:tc>
          <w:tcPr>
            <w:tcW w:w="1418" w:type="dxa"/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操場、畬園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第三會議室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生物實驗室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和平樓英資教室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英語資優班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葉懿葶老師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劉昌鑫老師</w:t>
            </w:r>
          </w:p>
          <w:p w:rsidR="00D60E5C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資優班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8年級學生</w:t>
            </w:r>
          </w:p>
        </w:tc>
      </w:tr>
      <w:tr w:rsidR="00CF22B9" w:rsidTr="00DA0B30">
        <w:tc>
          <w:tcPr>
            <w:tcW w:w="158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F22B9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1/21(一)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13時～16時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vAlign w:val="center"/>
          </w:tcPr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神探大對決</w:t>
            </w: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-</w:t>
            </w:r>
          </w:p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由你來挑戰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39" w:firstLine="3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1.運用口語能力完成分組並透過小組合作、腦力激盪，閱讀英語相關線索、解謎找兇手。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39" w:firstLine="3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2.密室逃脫: 學生須運用英語先備知識(字彙及文法結構)，解謎以破不同關卡，收集各關寶物，達成任務成為今日課程的大神探。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信義樓三樓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英資教室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英語資優班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王姝文 老師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許凱婷 老師</w:t>
            </w:r>
          </w:p>
        </w:tc>
      </w:tr>
      <w:tr w:rsidR="00CF22B9" w:rsidTr="00DA0B30">
        <w:trPr>
          <w:trHeight w:val="920"/>
        </w:trPr>
        <w:tc>
          <w:tcPr>
            <w:tcW w:w="158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22B9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1/22(二)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9時～12時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藝遊索瑪樂</w:t>
            </w: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-</w:t>
            </w:r>
          </w:p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索瑪立方塊</w:t>
            </w:r>
          </w:p>
        </w:tc>
        <w:tc>
          <w:tcPr>
            <w:tcW w:w="4252" w:type="dxa"/>
            <w:tcBorders>
              <w:top w:val="single" w:sz="12" w:space="0" w:color="000000"/>
            </w:tcBorders>
          </w:tcPr>
          <w:p w:rsidR="00D60E5C" w:rsidRPr="00D60E5C" w:rsidRDefault="00D60E5C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Pr="00D60E5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索馬利方塊是數學上知名的鑲嵌遊戲，藉由實際操作提升操作技能，享受探索的樂趣，增進學生空間思維素質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科學館一樓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實驗室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數理資優班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數學科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莊馥毓老師</w:t>
            </w:r>
          </w:p>
        </w:tc>
      </w:tr>
      <w:tr w:rsidR="00CF22B9" w:rsidTr="00DA0B30">
        <w:trPr>
          <w:trHeight w:val="1000"/>
        </w:trPr>
        <w:tc>
          <w:tcPr>
            <w:tcW w:w="158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22B9" w:rsidRDefault="00CF2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魔數魔思</w:t>
            </w: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-</w:t>
            </w:r>
          </w:p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對角連連看</w:t>
            </w:r>
          </w:p>
        </w:tc>
        <w:tc>
          <w:tcPr>
            <w:tcW w:w="4252" w:type="dxa"/>
          </w:tcPr>
          <w:p w:rsidR="00CF22B9" w:rsidRDefault="00D60E5C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60E5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無須複雜的數學計算，利用紙筆就可以訓練邏輯思考。在動腦之際，培養解決問題的能力與增進數學智能。</w:t>
            </w: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vAlign w:val="center"/>
          </w:tcPr>
          <w:p w:rsidR="00CF22B9" w:rsidRDefault="00CF22B9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22B9" w:rsidRDefault="00CF22B9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F22B9" w:rsidTr="00DA0B30">
        <w:tc>
          <w:tcPr>
            <w:tcW w:w="158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F22B9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1/22(二)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13時～16時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vAlign w:val="center"/>
          </w:tcPr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跳動的人生</w:t>
            </w: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-</w:t>
            </w:r>
          </w:p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生物探究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</w:tcPr>
          <w:p w:rsidR="004C492E" w:rsidRPr="004C492E" w:rsidRDefault="004C492E" w:rsidP="007F07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4" w:firstLine="3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492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1.認識心臟及血液循環原理</w:t>
            </w:r>
          </w:p>
          <w:p w:rsidR="004C492E" w:rsidRPr="004C492E" w:rsidRDefault="004C492E" w:rsidP="007F07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492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2.用聽診器聽聽身體的聲音</w:t>
            </w:r>
          </w:p>
          <w:p w:rsidR="004C492E" w:rsidRPr="004C492E" w:rsidRDefault="004C492E" w:rsidP="007F07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492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3.用</w:t>
            </w:r>
            <w:r w:rsidR="00577D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奈米</w:t>
            </w:r>
            <w:r w:rsidRPr="004C492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顯微鏡觀察小魚的血管</w:t>
            </w:r>
          </w:p>
          <w:p w:rsidR="00CF22B9" w:rsidRDefault="004C492E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492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4.在VR世界保護身體安全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科學館一樓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生物實驗室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數理資優班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生物科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許峰慈老師</w:t>
            </w:r>
          </w:p>
        </w:tc>
      </w:tr>
      <w:tr w:rsidR="00CF22B9" w:rsidTr="00DA0B30">
        <w:trPr>
          <w:trHeight w:val="760"/>
        </w:trPr>
        <w:tc>
          <w:tcPr>
            <w:tcW w:w="158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22B9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1/23(三)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9時～12時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我是神射手</w:t>
            </w: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-</w:t>
            </w:r>
          </w:p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吹箭</w:t>
            </w:r>
          </w:p>
        </w:tc>
        <w:tc>
          <w:tcPr>
            <w:tcW w:w="4252" w:type="dxa"/>
            <w:tcBorders>
              <w:top w:val="single" w:sz="12" w:space="0" w:color="000000"/>
            </w:tcBorders>
          </w:tcPr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1.藉由製作吹箭的過程探討拋體運動的軌跡，並進一步思考能量如何在這一瞬間轉換。</w:t>
            </w:r>
          </w:p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2.活動最後以小組競賽進行，由得分最高的小組獲獎。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科學館一樓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實驗室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數理資優班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理化科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陳鼎元老師</w:t>
            </w:r>
          </w:p>
        </w:tc>
      </w:tr>
      <w:tr w:rsidR="00CF22B9" w:rsidTr="00DA0B30">
        <w:trPr>
          <w:trHeight w:val="820"/>
        </w:trPr>
        <w:tc>
          <w:tcPr>
            <w:tcW w:w="158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22B9" w:rsidRDefault="00CF2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小小潛水艇</w:t>
            </w: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-</w:t>
            </w:r>
          </w:p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標楷體"/>
                <w:b/>
                <w:color w:val="000000"/>
                <w:sz w:val="28"/>
                <w:szCs w:val="28"/>
              </w:rPr>
              <w:t>浮沉玩偶</w:t>
            </w: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1.藉由製作浮沉玩偶探討物質浮沉的關鍵因素。</w:t>
            </w:r>
          </w:p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2.活動最後以個人競賽進行，由製作出最「靈敏」的浮沉玩偶者獲獎。</w:t>
            </w:r>
          </w:p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3.每人需自備一個空寶特瓶(附蓋)。</w:t>
            </w: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vAlign w:val="center"/>
          </w:tcPr>
          <w:p w:rsidR="00CF22B9" w:rsidRDefault="00CF22B9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22B9" w:rsidRDefault="00CF22B9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F22B9" w:rsidTr="00DA0B30">
        <w:tc>
          <w:tcPr>
            <w:tcW w:w="158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F22B9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1/23(三)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13時～16時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vAlign w:val="center"/>
          </w:tcPr>
          <w:p w:rsidR="00D60E5C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Gungsuh"/>
                <w:b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Gungsuh"/>
                <w:b/>
                <w:color w:val="000000"/>
                <w:sz w:val="28"/>
                <w:szCs w:val="28"/>
              </w:rPr>
              <w:t>創出我的</w:t>
            </w:r>
            <w:r w:rsidRPr="00D60E5C">
              <w:rPr>
                <w:rFonts w:ascii="Cooper Black" w:eastAsia="標楷體" w:hAnsi="Cooper Black" w:cs="Gungsuh"/>
                <w:b/>
                <w:color w:val="000000"/>
                <w:sz w:val="28"/>
                <w:szCs w:val="28"/>
              </w:rPr>
              <w:t>Youtuber</w:t>
            </w:r>
          </w:p>
          <w:p w:rsidR="00CF22B9" w:rsidRPr="00D60E5C" w:rsidRDefault="00BD10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oper Black" w:eastAsia="標楷體" w:hAnsi="Cooper Black" w:cs="標楷體"/>
                <w:color w:val="000000"/>
                <w:sz w:val="28"/>
                <w:szCs w:val="28"/>
              </w:rPr>
            </w:pPr>
            <w:r w:rsidRPr="00D60E5C">
              <w:rPr>
                <w:rFonts w:ascii="Cooper Black" w:eastAsia="標楷體" w:hAnsi="Cooper Black" w:cs="Gungsuh"/>
                <w:b/>
                <w:color w:val="000000"/>
                <w:sz w:val="28"/>
                <w:szCs w:val="28"/>
              </w:rPr>
              <w:t>之路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</w:tcPr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hangingChars="45" w:hanging="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1.帶領同學分析線上知名 youtuber</w:t>
            </w:r>
          </w:p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hangingChars="45" w:hanging="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們成功的要素，製作三天營隊的學習</w:t>
            </w:r>
          </w:p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hangingChars="45" w:hanging="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歷程。</w:t>
            </w:r>
          </w:p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hangingChars="45" w:hanging="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2.透過小組團隊方式搭配思考技法創 </w:t>
            </w:r>
          </w:p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hangingChars="45" w:hanging="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作腳本，將成功的要素安排其中，並 </w:t>
            </w:r>
          </w:p>
          <w:p w:rsidR="00CF22B9" w:rsidRDefault="00BD10F8" w:rsidP="007F0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hangingChars="45" w:hanging="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產出作品。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科學館四樓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探究教室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英語資優班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創造力資優方案負責人</w:t>
            </w:r>
          </w:p>
          <w:p w:rsidR="00CF22B9" w:rsidRDefault="00BD10F8" w:rsidP="00D60E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劉昌鑫老師</w:t>
            </w:r>
          </w:p>
        </w:tc>
      </w:tr>
    </w:tbl>
    <w:p w:rsidR="00CF22B9" w:rsidRDefault="00CF2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CF22B9" w:rsidRPr="00BE0182" w:rsidRDefault="00BD10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br w:type="page"/>
      </w:r>
      <w:r w:rsidR="00555EEF" w:rsidRPr="00BE0182">
        <w:rPr>
          <w:rFonts w:ascii="標楷體" w:eastAsia="標楷體" w:hAnsi="標楷體" w:cs="Gungsuh"/>
          <w:b/>
          <w:color w:val="000000"/>
          <w:sz w:val="32"/>
          <w:szCs w:val="32"/>
        </w:rPr>
        <w:lastRenderedPageBreak/>
        <w:t>桃園市立桃園國民中學107學年度多元展能資優冬令</w:t>
      </w:r>
      <w:r w:rsidR="00555EEF" w:rsidRPr="00BE0182">
        <w:rPr>
          <w:rFonts w:ascii="標楷體" w:eastAsia="標楷體" w:hAnsi="標楷體" w:cs="標楷體"/>
          <w:b/>
          <w:color w:val="000000"/>
          <w:sz w:val="32"/>
          <w:szCs w:val="32"/>
        </w:rPr>
        <w:t>營</w:t>
      </w:r>
      <w:r w:rsidRPr="00BE0182">
        <w:rPr>
          <w:rFonts w:ascii="標楷體" w:eastAsia="標楷體" w:hAnsi="標楷體" w:cs="Gungsuh"/>
          <w:b/>
          <w:color w:val="000000"/>
          <w:sz w:val="30"/>
          <w:szCs w:val="30"/>
        </w:rPr>
        <w:t>報名表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89"/>
        <w:gridCol w:w="6"/>
        <w:gridCol w:w="1695"/>
        <w:gridCol w:w="870"/>
        <w:gridCol w:w="810"/>
        <w:gridCol w:w="885"/>
        <w:gridCol w:w="412"/>
        <w:gridCol w:w="1103"/>
        <w:gridCol w:w="690"/>
        <w:gridCol w:w="475"/>
        <w:gridCol w:w="365"/>
        <w:gridCol w:w="1665"/>
      </w:tblGrid>
      <w:tr w:rsidR="00555EEF" w:rsidRPr="00BE0182" w:rsidTr="00801605">
        <w:trPr>
          <w:trHeight w:val="689"/>
          <w:jc w:val="center"/>
        </w:trPr>
        <w:tc>
          <w:tcPr>
            <w:tcW w:w="1389" w:type="dxa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571" w:type="dxa"/>
            <w:gridSpan w:val="3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5595" w:type="dxa"/>
            <w:gridSpan w:val="7"/>
            <w:vAlign w:val="center"/>
          </w:tcPr>
          <w:p w:rsidR="00555EEF" w:rsidRPr="00BE0182" w:rsidRDefault="007F07CA" w:rsidP="007F07CA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="00555EEF"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    班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555EEF"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號</w:t>
            </w:r>
          </w:p>
        </w:tc>
      </w:tr>
      <w:tr w:rsidR="00555EEF" w:rsidRPr="00BE0182" w:rsidTr="00801605">
        <w:trPr>
          <w:trHeight w:val="752"/>
          <w:jc w:val="center"/>
        </w:trPr>
        <w:tc>
          <w:tcPr>
            <w:tcW w:w="1389" w:type="dxa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71" w:type="dxa"/>
            <w:gridSpan w:val="3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885" w:type="dxa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195" w:type="dxa"/>
            <w:gridSpan w:val="4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55EEF" w:rsidRPr="00BE0182" w:rsidTr="00801605">
        <w:trPr>
          <w:trHeight w:val="760"/>
          <w:jc w:val="center"/>
        </w:trPr>
        <w:tc>
          <w:tcPr>
            <w:tcW w:w="1395" w:type="dxa"/>
            <w:gridSpan w:val="2"/>
            <w:vAlign w:val="center"/>
          </w:tcPr>
          <w:p w:rsidR="00555EEF" w:rsidRPr="00BE0182" w:rsidRDefault="00555EEF" w:rsidP="007F07CA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07C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出生年月日</w:t>
            </w:r>
          </w:p>
        </w:tc>
        <w:tc>
          <w:tcPr>
            <w:tcW w:w="2565" w:type="dxa"/>
            <w:gridSpan w:val="2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55EEF" w:rsidRPr="00BE0182" w:rsidRDefault="00555EEF" w:rsidP="007F07CA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205" w:type="dxa"/>
            <w:gridSpan w:val="3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665" w:type="dxa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55EEF" w:rsidRPr="00BE0182" w:rsidTr="00801605">
        <w:trPr>
          <w:trHeight w:val="720"/>
          <w:jc w:val="center"/>
        </w:trPr>
        <w:tc>
          <w:tcPr>
            <w:tcW w:w="1395" w:type="dxa"/>
            <w:gridSpan w:val="2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8970" w:type="dxa"/>
            <w:gridSpan w:val="10"/>
            <w:vAlign w:val="center"/>
          </w:tcPr>
          <w:p w:rsidR="00555EEF" w:rsidRPr="00BE0182" w:rsidRDefault="00555EEF" w:rsidP="00BE0182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(H)                                         (手機)</w:t>
            </w:r>
          </w:p>
        </w:tc>
      </w:tr>
      <w:tr w:rsidR="000E0622" w:rsidRPr="00BE0182" w:rsidTr="00801605">
        <w:trPr>
          <w:trHeight w:val="2016"/>
          <w:jc w:val="center"/>
        </w:trPr>
        <w:tc>
          <w:tcPr>
            <w:tcW w:w="1395" w:type="dxa"/>
            <w:gridSpan w:val="2"/>
            <w:vAlign w:val="center"/>
          </w:tcPr>
          <w:p w:rsidR="000E0622" w:rsidRPr="00BE0182" w:rsidRDefault="000E0622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報名資格</w:t>
            </w:r>
          </w:p>
          <w:p w:rsidR="000E0622" w:rsidRPr="00BE0182" w:rsidRDefault="000E0622" w:rsidP="007C0206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8970" w:type="dxa"/>
            <w:gridSpan w:val="10"/>
            <w:vAlign w:val="center"/>
          </w:tcPr>
          <w:p w:rsidR="000E0622" w:rsidRPr="00BE0182" w:rsidRDefault="000E0622" w:rsidP="00BE018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E018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國小通過資優鑑定</w:t>
            </w:r>
            <w:r w:rsidRPr="00BE01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(____________類)</w:t>
            </w:r>
            <w:r w:rsidR="0080160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，須檢附鑑定證明。</w:t>
            </w:r>
          </w:p>
          <w:p w:rsidR="000E0622" w:rsidRPr="00BE0182" w:rsidRDefault="000E0622" w:rsidP="00BE018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BE018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藝術才能班學生。</w:t>
            </w:r>
            <w:r w:rsidRPr="00BE01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(____________班)</w:t>
            </w:r>
            <w:r w:rsidR="00F31BD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，須檢附鑑定證明。</w:t>
            </w:r>
          </w:p>
          <w:p w:rsidR="000E0622" w:rsidRPr="00BE0182" w:rsidRDefault="000E0622" w:rsidP="00BE018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□有意報考本校數理、英語、創造力資優鑑定學生</w:t>
            </w:r>
            <w:r w:rsidR="0080160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，可檢附學習成績單，競賽表現，優異表現資料。</w:t>
            </w:r>
          </w:p>
          <w:p w:rsidR="000E0622" w:rsidRPr="00BE0182" w:rsidRDefault="000E0622" w:rsidP="00BE0182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□桃園國中學區內對數理或英語學習有興趣之學生</w:t>
            </w:r>
            <w:r w:rsidR="0080160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0E0622" w:rsidRPr="00BE0182" w:rsidTr="00801605">
        <w:trPr>
          <w:trHeight w:val="1110"/>
          <w:jc w:val="center"/>
        </w:trPr>
        <w:tc>
          <w:tcPr>
            <w:tcW w:w="1395" w:type="dxa"/>
            <w:gridSpan w:val="2"/>
            <w:vAlign w:val="center"/>
          </w:tcPr>
          <w:p w:rsidR="000E0622" w:rsidRPr="00BE0182" w:rsidRDefault="000E0622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繳費方式</w:t>
            </w:r>
          </w:p>
          <w:p w:rsidR="000E0622" w:rsidRPr="00BE0182" w:rsidRDefault="000E0622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8970" w:type="dxa"/>
            <w:gridSpan w:val="10"/>
            <w:vAlign w:val="center"/>
          </w:tcPr>
          <w:p w:rsidR="000E0622" w:rsidRPr="00BE0182" w:rsidRDefault="000E0622" w:rsidP="00BE0182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BE0182"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</w:t>
            </w: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至輔導室繳交             □臨櫃匯款(匯款人姓名___________)</w:t>
            </w:r>
          </w:p>
          <w:p w:rsidR="000E0622" w:rsidRPr="00BE0182" w:rsidRDefault="000E0622" w:rsidP="00BE0182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□ATM轉帳(帳號末五碼_______________)</w:t>
            </w:r>
          </w:p>
        </w:tc>
      </w:tr>
      <w:tr w:rsidR="00F30D72" w:rsidRPr="00BE0182" w:rsidTr="00801605">
        <w:trPr>
          <w:trHeight w:val="308"/>
          <w:jc w:val="center"/>
        </w:trPr>
        <w:tc>
          <w:tcPr>
            <w:tcW w:w="1395" w:type="dxa"/>
            <w:gridSpan w:val="2"/>
            <w:vMerge w:val="restart"/>
            <w:vAlign w:val="center"/>
          </w:tcPr>
          <w:p w:rsidR="007F07CA" w:rsidRDefault="00F30D72" w:rsidP="007F07CA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>學習表現優異</w:t>
            </w:r>
          </w:p>
          <w:p w:rsidR="00F30D72" w:rsidRPr="00BE0182" w:rsidRDefault="007F07CA" w:rsidP="007F07CA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30D72" w:rsidRPr="007F07C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(</w:t>
            </w:r>
            <w:r w:rsidRPr="007F07C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如有具體事蹟，可</w:t>
            </w:r>
            <w:r w:rsidR="00F30D72" w:rsidRPr="007F07C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檢附相關證明)</w:t>
            </w:r>
          </w:p>
        </w:tc>
        <w:tc>
          <w:tcPr>
            <w:tcW w:w="1695" w:type="dxa"/>
            <w:vAlign w:val="center"/>
          </w:tcPr>
          <w:p w:rsidR="00F30D72" w:rsidRPr="00BE0182" w:rsidRDefault="00F30D72" w:rsidP="00801605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/>
                <w:sz w:val="28"/>
                <w:szCs w:val="28"/>
              </w:rPr>
              <w:t>獲獎日期</w:t>
            </w:r>
          </w:p>
        </w:tc>
        <w:tc>
          <w:tcPr>
            <w:tcW w:w="2977" w:type="dxa"/>
            <w:gridSpan w:val="4"/>
            <w:vAlign w:val="center"/>
          </w:tcPr>
          <w:p w:rsidR="00F30D72" w:rsidRPr="00BE0182" w:rsidRDefault="00F30D72" w:rsidP="00801605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/>
                <w:sz w:val="28"/>
                <w:szCs w:val="28"/>
              </w:rPr>
              <w:t>獲獎項目</w:t>
            </w:r>
          </w:p>
        </w:tc>
        <w:tc>
          <w:tcPr>
            <w:tcW w:w="2268" w:type="dxa"/>
            <w:gridSpan w:val="3"/>
            <w:vAlign w:val="center"/>
          </w:tcPr>
          <w:p w:rsidR="00F30D72" w:rsidRPr="00BE0182" w:rsidRDefault="00F30D72" w:rsidP="00801605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/>
                <w:sz w:val="28"/>
                <w:szCs w:val="28"/>
              </w:rPr>
              <w:t>名次等第</w:t>
            </w:r>
          </w:p>
        </w:tc>
        <w:tc>
          <w:tcPr>
            <w:tcW w:w="2030" w:type="dxa"/>
            <w:gridSpan w:val="2"/>
            <w:vAlign w:val="center"/>
          </w:tcPr>
          <w:p w:rsidR="00F30D72" w:rsidRPr="00BE0182" w:rsidRDefault="00F30D72" w:rsidP="00801605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/>
                <w:sz w:val="28"/>
                <w:szCs w:val="28"/>
              </w:rPr>
              <w:t>主辦單位</w:t>
            </w:r>
          </w:p>
        </w:tc>
      </w:tr>
      <w:tr w:rsidR="00F30D72" w:rsidRPr="00BE0182" w:rsidTr="00801605">
        <w:trPr>
          <w:trHeight w:val="270"/>
          <w:jc w:val="center"/>
        </w:trPr>
        <w:tc>
          <w:tcPr>
            <w:tcW w:w="1395" w:type="dxa"/>
            <w:gridSpan w:val="2"/>
            <w:vMerge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ind w:left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>年   月</w:t>
            </w:r>
          </w:p>
        </w:tc>
        <w:tc>
          <w:tcPr>
            <w:tcW w:w="2977" w:type="dxa"/>
            <w:gridSpan w:val="4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30D72" w:rsidRPr="00BE0182" w:rsidTr="00801605">
        <w:trPr>
          <w:trHeight w:val="270"/>
          <w:jc w:val="center"/>
        </w:trPr>
        <w:tc>
          <w:tcPr>
            <w:tcW w:w="1395" w:type="dxa"/>
            <w:gridSpan w:val="2"/>
            <w:vMerge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ind w:left="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>年   月</w:t>
            </w:r>
          </w:p>
        </w:tc>
        <w:tc>
          <w:tcPr>
            <w:tcW w:w="2977" w:type="dxa"/>
            <w:gridSpan w:val="4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30D72" w:rsidRPr="00BE0182" w:rsidTr="00801605">
        <w:trPr>
          <w:trHeight w:val="315"/>
          <w:jc w:val="center"/>
        </w:trPr>
        <w:tc>
          <w:tcPr>
            <w:tcW w:w="1395" w:type="dxa"/>
            <w:gridSpan w:val="2"/>
            <w:vMerge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ind w:left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>年   月</w:t>
            </w:r>
          </w:p>
        </w:tc>
        <w:tc>
          <w:tcPr>
            <w:tcW w:w="2977" w:type="dxa"/>
            <w:gridSpan w:val="4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30D72" w:rsidRPr="00BE0182" w:rsidTr="00801605">
        <w:trPr>
          <w:trHeight w:val="375"/>
          <w:jc w:val="center"/>
        </w:trPr>
        <w:tc>
          <w:tcPr>
            <w:tcW w:w="1395" w:type="dxa"/>
            <w:gridSpan w:val="2"/>
            <w:vMerge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ind w:left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>年   月</w:t>
            </w:r>
          </w:p>
        </w:tc>
        <w:tc>
          <w:tcPr>
            <w:tcW w:w="2977" w:type="dxa"/>
            <w:gridSpan w:val="4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30D72" w:rsidRPr="00BE0182" w:rsidRDefault="00F30D72" w:rsidP="00BE0182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30D72" w:rsidRPr="00BE0182" w:rsidTr="00801605">
        <w:trPr>
          <w:trHeight w:val="1485"/>
          <w:jc w:val="center"/>
        </w:trPr>
        <w:tc>
          <w:tcPr>
            <w:tcW w:w="1395" w:type="dxa"/>
            <w:gridSpan w:val="2"/>
            <w:vAlign w:val="center"/>
          </w:tcPr>
          <w:p w:rsidR="00F30D72" w:rsidRPr="00BE0182" w:rsidRDefault="00F30D72" w:rsidP="007F07CA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F30D72" w:rsidRPr="00BE0182" w:rsidRDefault="00F30D72" w:rsidP="007F07CA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8970" w:type="dxa"/>
            <w:gridSpan w:val="10"/>
          </w:tcPr>
          <w:p w:rsidR="00F30D72" w:rsidRPr="00BE0182" w:rsidRDefault="00F30D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 xml:space="preserve">    茲同意孩子</w:t>
            </w:r>
            <w:r w:rsidR="00BE0182" w:rsidRPr="00BE0182">
              <w:rPr>
                <w:rFonts w:ascii="標楷體" w:eastAsia="標楷體" w:hAnsi="標楷體" w:hint="eastAsia"/>
                <w:sz w:val="28"/>
                <w:szCs w:val="28"/>
              </w:rPr>
              <w:t>參加桃園市立桃園國民中學辦理之</w:t>
            </w:r>
            <w:r w:rsidR="00BE0182" w:rsidRPr="00BE0182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107學年度多元展能資優冬令</w:t>
            </w:r>
            <w:r w:rsidR="00BE0182" w:rsidRPr="00BE018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營</w:t>
            </w:r>
            <w:r w:rsidR="00BE0182" w:rsidRPr="00BE0182">
              <w:rPr>
                <w:rFonts w:ascii="標楷體" w:eastAsia="標楷體" w:hAnsi="標楷體" w:hint="eastAsia"/>
                <w:sz w:val="28"/>
                <w:szCs w:val="28"/>
              </w:rPr>
              <w:t>，活動期間願督促子弟遵守承辦學校相關規定，此致</w:t>
            </w:r>
          </w:p>
          <w:p w:rsidR="00BE0182" w:rsidRPr="00BE0182" w:rsidRDefault="00BE018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BE0182" w:rsidRPr="00BE0182" w:rsidRDefault="00BE018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 xml:space="preserve">    桃園市桃園國中輔導室</w:t>
            </w:r>
          </w:p>
          <w:p w:rsidR="00BE0182" w:rsidRPr="00BE0182" w:rsidRDefault="00BE018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E0182" w:rsidRPr="00BE0182" w:rsidRDefault="00BE018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家長簽章：</w:t>
            </w:r>
          </w:p>
          <w:p w:rsidR="00BE0182" w:rsidRPr="00BE0182" w:rsidRDefault="00BE018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BE0182" w:rsidRPr="00BE0182" w:rsidRDefault="00BE018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中  華  民  國       年     月     日</w:t>
            </w:r>
          </w:p>
          <w:p w:rsidR="00F30D72" w:rsidRPr="00BE0182" w:rsidRDefault="00F30D72" w:rsidP="00F30D72">
            <w:pPr>
              <w:pStyle w:val="10"/>
              <w:widowControl w:val="0"/>
              <w:spacing w:after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22B9" w:rsidRPr="007F07CA" w:rsidRDefault="00BD10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7F07CA">
        <w:rPr>
          <w:rFonts w:ascii="標楷體" w:eastAsia="標楷體" w:hAnsi="標楷體" w:cs="Gungsuh"/>
          <w:color w:val="000000"/>
          <w:sz w:val="28"/>
          <w:szCs w:val="28"/>
        </w:rPr>
        <w:t>備註：</w:t>
      </w:r>
    </w:p>
    <w:p w:rsidR="00CF22B9" w:rsidRPr="007F07CA" w:rsidRDefault="00BD10F8" w:rsidP="00DA0B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84"/>
        <w:rPr>
          <w:rFonts w:ascii="標楷體" w:eastAsia="標楷體" w:hAnsi="標楷體"/>
          <w:color w:val="000000"/>
          <w:sz w:val="26"/>
          <w:szCs w:val="26"/>
        </w:rPr>
      </w:pPr>
      <w:r w:rsidRPr="007F07CA">
        <w:rPr>
          <w:rFonts w:ascii="標楷體" w:eastAsia="標楷體" w:hAnsi="標楷體" w:cs="Gungsuh"/>
          <w:color w:val="000000"/>
          <w:sz w:val="26"/>
          <w:szCs w:val="26"/>
        </w:rPr>
        <w:t>一、報名時間：即日起至</w:t>
      </w:r>
      <w:r w:rsidRPr="007F07CA">
        <w:rPr>
          <w:rFonts w:ascii="標楷體" w:eastAsia="標楷體" w:hAnsi="標楷體" w:cs="標楷體"/>
          <w:color w:val="000000"/>
          <w:sz w:val="24"/>
          <w:szCs w:val="24"/>
        </w:rPr>
        <w:t>10</w:t>
      </w:r>
      <w:r w:rsidR="00BE0182" w:rsidRPr="007F07CA">
        <w:rPr>
          <w:rFonts w:ascii="標楷體" w:eastAsia="標楷體" w:hAnsi="標楷體" w:cs="標楷體" w:hint="eastAsia"/>
          <w:color w:val="000000"/>
          <w:sz w:val="24"/>
          <w:szCs w:val="24"/>
        </w:rPr>
        <w:t>8</w:t>
      </w:r>
      <w:r w:rsidRPr="007F07CA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BE0182" w:rsidRPr="007F07CA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Pr="007F07CA">
        <w:rPr>
          <w:rFonts w:ascii="標楷體" w:eastAsia="標楷體" w:hAnsi="標楷體" w:cs="標楷體"/>
          <w:color w:val="000000"/>
          <w:sz w:val="24"/>
          <w:szCs w:val="24"/>
        </w:rPr>
        <w:t>月1</w:t>
      </w:r>
      <w:r w:rsidR="00BE0182" w:rsidRPr="007F07CA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 w:rsidRPr="007F07CA"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 w:rsidR="00960B4C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 w:rsidRPr="007F07CA">
        <w:rPr>
          <w:rFonts w:ascii="標楷體" w:eastAsia="標楷體" w:hAnsi="標楷體" w:cs="標楷體"/>
          <w:color w:val="000000"/>
          <w:sz w:val="24"/>
          <w:szCs w:val="24"/>
        </w:rPr>
        <w:t>)或額滿為止。</w:t>
      </w:r>
      <w:r w:rsidRPr="007F07CA">
        <w:rPr>
          <w:rFonts w:ascii="標楷體" w:eastAsia="標楷體" w:hAnsi="標楷體" w:cs="Gungsuh"/>
          <w:color w:val="000000"/>
          <w:sz w:val="26"/>
          <w:szCs w:val="26"/>
        </w:rPr>
        <w:t>。</w:t>
      </w:r>
    </w:p>
    <w:p w:rsidR="00CF22B9" w:rsidRDefault="007F07CA" w:rsidP="007F07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84"/>
        <w:ind w:left="1820" w:hanging="1820"/>
        <w:rPr>
          <w:rFonts w:ascii="標楷體" w:eastAsia="標楷體" w:hAnsi="標楷體" w:cs="Gungsuh"/>
          <w:color w:val="000000"/>
          <w:sz w:val="26"/>
          <w:szCs w:val="26"/>
        </w:rPr>
      </w:pPr>
      <w:r>
        <w:rPr>
          <w:rFonts w:ascii="標楷體" w:eastAsia="標楷體" w:hAnsi="標楷體" w:cs="Gungsuh" w:hint="eastAsia"/>
          <w:color w:val="000000"/>
          <w:sz w:val="26"/>
          <w:szCs w:val="26"/>
        </w:rPr>
        <w:t>二</w:t>
      </w:r>
      <w:r w:rsidR="00BD10F8" w:rsidRPr="007F07CA">
        <w:rPr>
          <w:rFonts w:ascii="標楷體" w:eastAsia="標楷體" w:hAnsi="標楷體" w:cs="Gungsuh"/>
          <w:color w:val="000000"/>
          <w:sz w:val="26"/>
          <w:szCs w:val="26"/>
        </w:rPr>
        <w:t>、</w:t>
      </w:r>
      <w:r>
        <w:rPr>
          <w:rFonts w:ascii="標楷體" w:eastAsia="標楷體" w:hAnsi="標楷體" w:cs="Gungsuh"/>
          <w:color w:val="000000"/>
          <w:sz w:val="26"/>
          <w:szCs w:val="26"/>
        </w:rPr>
        <w:t>若有任何疑問請洽</w:t>
      </w:r>
      <w:r w:rsidR="00BD10F8" w:rsidRPr="007F07CA">
        <w:rPr>
          <w:rFonts w:ascii="標楷體" w:eastAsia="標楷體" w:hAnsi="標楷體" w:cs="Gungsuh"/>
          <w:color w:val="000000"/>
          <w:sz w:val="26"/>
          <w:szCs w:val="26"/>
        </w:rPr>
        <w:t>輔導室特教組，電話：3358282轉</w:t>
      </w:r>
      <w:r>
        <w:rPr>
          <w:rFonts w:ascii="標楷體" w:eastAsia="標楷體" w:hAnsi="標楷體" w:cs="Gungsuh"/>
          <w:color w:val="000000"/>
          <w:sz w:val="26"/>
          <w:szCs w:val="26"/>
        </w:rPr>
        <w:t>6</w:t>
      </w:r>
      <w:r>
        <w:rPr>
          <w:rFonts w:ascii="標楷體" w:eastAsia="標楷體" w:hAnsi="標楷體" w:cs="Gungsuh" w:hint="eastAsia"/>
          <w:color w:val="000000"/>
          <w:sz w:val="26"/>
          <w:szCs w:val="26"/>
        </w:rPr>
        <w:t>24劉老師</w:t>
      </w:r>
      <w:r w:rsidR="00BD10F8" w:rsidRPr="007F07CA">
        <w:rPr>
          <w:rFonts w:ascii="標楷體" w:eastAsia="標楷體" w:hAnsi="標楷體" w:cs="Gungsuh"/>
          <w:color w:val="000000"/>
          <w:sz w:val="26"/>
          <w:szCs w:val="26"/>
        </w:rPr>
        <w:t>、610</w:t>
      </w:r>
      <w:r>
        <w:rPr>
          <w:rFonts w:ascii="標楷體" w:eastAsia="標楷體" w:hAnsi="標楷體" w:cs="Gungsuh" w:hint="eastAsia"/>
          <w:color w:val="000000"/>
          <w:sz w:val="26"/>
          <w:szCs w:val="26"/>
        </w:rPr>
        <w:t>輔導</w:t>
      </w:r>
      <w:r w:rsidR="00BD10F8" w:rsidRPr="007F07CA">
        <w:rPr>
          <w:rFonts w:ascii="標楷體" w:eastAsia="標楷體" w:hAnsi="標楷體" w:cs="Gungsuh"/>
          <w:color w:val="000000"/>
          <w:sz w:val="26"/>
          <w:szCs w:val="26"/>
        </w:rPr>
        <w:t>主任。</w:t>
      </w:r>
    </w:p>
    <w:p w:rsidR="007F07CA" w:rsidRPr="007F07CA" w:rsidRDefault="007F07CA" w:rsidP="007F07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84"/>
        <w:ind w:left="1820" w:hanging="1820"/>
        <w:rPr>
          <w:rFonts w:ascii="標楷體" w:eastAsia="標楷體" w:hAnsi="標楷體" w:cs="Gungsuh"/>
          <w:color w:val="000000"/>
          <w:sz w:val="26"/>
          <w:szCs w:val="26"/>
        </w:rPr>
      </w:pPr>
    </w:p>
    <w:p w:rsidR="00CF22B9" w:rsidRPr="009843B7" w:rsidRDefault="00CF2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8"/>
          <w:szCs w:val="28"/>
        </w:rPr>
      </w:pPr>
      <w:bookmarkStart w:id="1" w:name="_GoBack"/>
      <w:bookmarkEnd w:id="1"/>
    </w:p>
    <w:sectPr w:rsidR="00CF22B9" w:rsidRPr="009843B7" w:rsidSect="00DA0B30">
      <w:pgSz w:w="11906" w:h="16838"/>
      <w:pgMar w:top="719" w:right="566" w:bottom="719" w:left="567" w:header="851" w:footer="416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B2" w:rsidRDefault="00BD09B2" w:rsidP="004C492E">
      <w:r>
        <w:separator/>
      </w:r>
    </w:p>
  </w:endnote>
  <w:endnote w:type="continuationSeparator" w:id="0">
    <w:p w:rsidR="00BD09B2" w:rsidRDefault="00BD09B2" w:rsidP="004C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B2" w:rsidRDefault="00BD09B2" w:rsidP="004C492E">
      <w:r>
        <w:separator/>
      </w:r>
    </w:p>
  </w:footnote>
  <w:footnote w:type="continuationSeparator" w:id="0">
    <w:p w:rsidR="00BD09B2" w:rsidRDefault="00BD09B2" w:rsidP="004C4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5EF9"/>
    <w:multiLevelType w:val="hybridMultilevel"/>
    <w:tmpl w:val="773C9556"/>
    <w:lvl w:ilvl="0" w:tplc="0409000F">
      <w:start w:val="1"/>
      <w:numFmt w:val="decimal"/>
      <w:lvlText w:val="%1."/>
      <w:lvlJc w:val="left"/>
      <w:pPr>
        <w:ind w:left="3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1">
    <w:nsid w:val="35C0374C"/>
    <w:multiLevelType w:val="hybridMultilevel"/>
    <w:tmpl w:val="B046EC74"/>
    <w:lvl w:ilvl="0" w:tplc="5D90E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22B9"/>
    <w:rsid w:val="00074677"/>
    <w:rsid w:val="000E0622"/>
    <w:rsid w:val="000F6B26"/>
    <w:rsid w:val="00144778"/>
    <w:rsid w:val="00153049"/>
    <w:rsid w:val="00242E40"/>
    <w:rsid w:val="00295488"/>
    <w:rsid w:val="002B1EAA"/>
    <w:rsid w:val="004C492E"/>
    <w:rsid w:val="00555EEF"/>
    <w:rsid w:val="00577DC6"/>
    <w:rsid w:val="007C0206"/>
    <w:rsid w:val="007F07CA"/>
    <w:rsid w:val="00801605"/>
    <w:rsid w:val="008B1986"/>
    <w:rsid w:val="008C0708"/>
    <w:rsid w:val="00960B4C"/>
    <w:rsid w:val="009843B7"/>
    <w:rsid w:val="00BD09B2"/>
    <w:rsid w:val="00BD0FE3"/>
    <w:rsid w:val="00BD10F8"/>
    <w:rsid w:val="00BE0182"/>
    <w:rsid w:val="00CF22B9"/>
    <w:rsid w:val="00CF6928"/>
    <w:rsid w:val="00D60E5C"/>
    <w:rsid w:val="00D96866"/>
    <w:rsid w:val="00DA0B30"/>
    <w:rsid w:val="00EF00A1"/>
    <w:rsid w:val="00F30D72"/>
    <w:rsid w:val="00F3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28"/>
    <w:pPr>
      <w:widowControl w:val="0"/>
    </w:pPr>
  </w:style>
  <w:style w:type="paragraph" w:styleId="1">
    <w:name w:val="heading 1"/>
    <w:basedOn w:val="10"/>
    <w:next w:val="10"/>
    <w:rsid w:val="00CF22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F22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F22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F22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F22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F22B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F22B9"/>
  </w:style>
  <w:style w:type="table" w:customStyle="1" w:styleId="TableNormal">
    <w:name w:val="Table Normal"/>
    <w:rsid w:val="00CF22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F22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F22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F22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F22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F22B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492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4C492E"/>
  </w:style>
  <w:style w:type="paragraph" w:styleId="aa">
    <w:name w:val="footer"/>
    <w:basedOn w:val="a"/>
    <w:link w:val="ab"/>
    <w:uiPriority w:val="99"/>
    <w:unhideWhenUsed/>
    <w:rsid w:val="004C492E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4C49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hubbyliu800309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yjh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tyjh</cp:lastModifiedBy>
  <cp:revision>16</cp:revision>
  <dcterms:created xsi:type="dcterms:W3CDTF">2018-12-20T12:42:00Z</dcterms:created>
  <dcterms:modified xsi:type="dcterms:W3CDTF">2018-12-25T11:43:00Z</dcterms:modified>
</cp:coreProperties>
</file>