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CD" w:rsidRPr="005E1D6B" w:rsidRDefault="00962515" w:rsidP="00122CAF">
      <w:pPr>
        <w:jc w:val="center"/>
        <w:rPr>
          <w:rFonts w:ascii="華康標楷體(P)" w:eastAsia="華康標楷體(P)" w:hAnsi="標楷體"/>
          <w:b/>
          <w:sz w:val="36"/>
          <w:szCs w:val="36"/>
        </w:rPr>
      </w:pPr>
      <w:r w:rsidRPr="005E1D6B">
        <w:rPr>
          <w:rFonts w:ascii="華康標楷體(P)" w:eastAsia="華康標楷體(P)" w:hAnsi="標楷體" w:hint="eastAsia"/>
          <w:b/>
          <w:sz w:val="36"/>
          <w:szCs w:val="36"/>
        </w:rPr>
        <w:t>文山國小附設幼兒園</w:t>
      </w:r>
      <w:r w:rsidR="007B4E7A" w:rsidRPr="005E1D6B">
        <w:rPr>
          <w:rFonts w:ascii="華康標楷體(P)" w:eastAsia="華康標楷體(P)" w:hAnsi="標楷體" w:hint="eastAsia"/>
          <w:b/>
          <w:sz w:val="36"/>
          <w:szCs w:val="36"/>
        </w:rPr>
        <w:t>107</w:t>
      </w:r>
      <w:r w:rsidRPr="005E1D6B">
        <w:rPr>
          <w:rFonts w:ascii="華康標楷體(P)" w:eastAsia="華康標楷體(P)" w:hAnsi="標楷體" w:hint="eastAsia"/>
          <w:b/>
          <w:sz w:val="36"/>
          <w:szCs w:val="36"/>
        </w:rPr>
        <w:t>學年度第一學期</w:t>
      </w:r>
      <w:r w:rsidR="00122CAF">
        <w:rPr>
          <w:rFonts w:ascii="華康標楷體(P)" w:eastAsia="華康標楷體(P)" w:hAnsi="標楷體" w:hint="eastAsia"/>
          <w:b/>
          <w:sz w:val="36"/>
          <w:szCs w:val="36"/>
        </w:rPr>
        <w:t>10</w:t>
      </w:r>
      <w:r w:rsidRPr="005E1D6B">
        <w:rPr>
          <w:rFonts w:ascii="華康標楷體(P)" w:eastAsia="華康標楷體(P)" w:hAnsi="標楷體" w:hint="eastAsia"/>
          <w:b/>
          <w:sz w:val="36"/>
          <w:szCs w:val="36"/>
        </w:rPr>
        <w:t>月份餐點表</w:t>
      </w:r>
      <w:r w:rsidR="006B08AE" w:rsidRPr="005E1D6B">
        <w:rPr>
          <w:rFonts w:ascii="華康標楷體(P)" w:eastAsia="華康標楷體(P)" w:hAnsi="標楷體" w:hint="eastAsia"/>
          <w:b/>
          <w:sz w:val="36"/>
          <w:szCs w:val="36"/>
        </w:rPr>
        <w:t>(2</w:t>
      </w:r>
      <w:r w:rsidR="00122CAF">
        <w:rPr>
          <w:rFonts w:ascii="華康標楷體(P)" w:eastAsia="華康標楷體(P)" w:hAnsi="標楷體" w:hint="eastAsia"/>
          <w:b/>
          <w:sz w:val="36"/>
          <w:szCs w:val="36"/>
        </w:rPr>
        <w:t>2</w:t>
      </w:r>
      <w:r w:rsidR="006B08AE" w:rsidRPr="005E1D6B">
        <w:rPr>
          <w:rFonts w:ascii="華康標楷體(P)" w:eastAsia="華康標楷體(P)" w:hAnsi="標楷體" w:hint="eastAsia"/>
          <w:b/>
          <w:sz w:val="36"/>
          <w:szCs w:val="36"/>
        </w:rPr>
        <w:t>天)</w:t>
      </w:r>
    </w:p>
    <w:tbl>
      <w:tblPr>
        <w:tblStyle w:val="a3"/>
        <w:tblW w:w="15242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1418"/>
        <w:gridCol w:w="2126"/>
        <w:gridCol w:w="1295"/>
        <w:gridCol w:w="6164"/>
        <w:gridCol w:w="1613"/>
        <w:gridCol w:w="1962"/>
      </w:tblGrid>
      <w:tr w:rsidR="00FE18E8" w:rsidRPr="005E1D6B" w:rsidTr="001D4D77">
        <w:trPr>
          <w:trHeight w:val="573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9072" w:type="dxa"/>
            <w:gridSpan w:val="3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14C" w:rsidRPr="005E1D6B" w:rsidRDefault="00E7032A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>
              <w:rPr>
                <w:rFonts w:ascii="華康標楷體(P)" w:eastAsia="華康標楷體(P)" w:hAnsi="標楷體"/>
                <w:b/>
                <w:color w:val="000000"/>
              </w:rPr>
              <w:pict w14:anchorId="129BDB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30" type="#_x0000_t75" style="position:absolute;left:0;text-align:left;margin-left:61.5pt;margin-top:20.5pt;width:39pt;height:24.6pt;z-index:251659264;visibility:visible;mso-position-horizontal-relative:text;mso-position-vertical-relative:text" o:gfxdata="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">
                  <v:imagedata r:id="rId8" o:title=""/>
                </v:shape>
              </w:pict>
            </w:r>
            <w:r w:rsidR="00B5514C"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中餐</w:t>
            </w:r>
          </w:p>
        </w:tc>
        <w:tc>
          <w:tcPr>
            <w:tcW w:w="1962" w:type="dxa"/>
            <w:vMerge w:val="restart"/>
            <w:tcBorders>
              <w:top w:val="thinThickSmallGap" w:sz="24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FE18E8" w:rsidRPr="005E1D6B" w:rsidTr="001D4D77">
        <w:trPr>
          <w:trHeight w:val="12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6164" w:type="dxa"/>
            <w:tcBorders>
              <w:bottom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菜餚</w:t>
            </w:r>
          </w:p>
        </w:tc>
        <w:tc>
          <w:tcPr>
            <w:tcW w:w="1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5514C" w:rsidRPr="005E1D6B" w:rsidRDefault="00B5514C" w:rsidP="00A0328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第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六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(一)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油豆腐細粉湯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D767BD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szCs w:val="24"/>
              </w:rPr>
              <w:t>燕麥飯        蔬食日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3F10A9" w:rsidP="001534E4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蜜汁芝麻黑干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白菜福丸燒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日式蒸蛋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 </w:t>
            </w: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吉園圃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                            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冬瓜湯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水果、豆漿</w:t>
            </w: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(二)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冬瓜肉絲湯麵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D767BD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szCs w:val="24"/>
              </w:rPr>
              <w:t>千島香鬆飯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3F10A9" w:rsidP="001534E4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傳統滷排骨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咖哩肉醬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 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鮮炒高麗</w:t>
            </w:r>
            <w:r w:rsidR="00544351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、 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 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玉米蛋花湯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水果、黑糖小饅頭</w:t>
            </w: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10/3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(三)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慶生蛋糕+麥茶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D767BD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3F10A9" w:rsidP="00544351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咔滋雞腿酥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大桶滷味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長豆肉絲</w:t>
            </w:r>
            <w:r w:rsidR="00544351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青菜</w:t>
            </w:r>
            <w:r w:rsidR="00544351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薑絲海芽湯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水果、綠豆湯</w:t>
            </w: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10/4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四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滑蛋小米粥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D767BD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szCs w:val="24"/>
              </w:rPr>
              <w:t>胚芽米飯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3F10A9" w:rsidP="001534E4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鍋燒塔香雞丁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蒲瓜總匯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香香滷蛋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  <w:r w:rsidR="001F16C8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 xml:space="preserve">       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肉骨茶湯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水果、蘿蔔湯</w:t>
            </w: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Microsoft JhengHei UI"/>
                <w:b/>
                <w:bCs/>
              </w:rPr>
            </w:pPr>
            <w:r>
              <w:rPr>
                <w:rFonts w:ascii="華康標楷體(P)" w:eastAsia="華康標楷體(P)" w:hAnsi="Microsoft JhengHei UI" w:hint="eastAsia"/>
                <w:b/>
                <w:bCs/>
              </w:rPr>
              <w:t>10/5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五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擔仔麵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D767BD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3F10A9" w:rsidP="001534E4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筍香燉肉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什炒三絲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芙蓉獅子頭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時蔬菇菇湯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水果、鮮奶</w:t>
            </w: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textDirection w:val="tbRlV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Microsoft JhengHei UI"/>
                <w:b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</w:rPr>
              <w:t>第</w:t>
            </w:r>
            <w:r>
              <w:rPr>
                <w:rFonts w:ascii="華康標楷體(P)" w:eastAsia="華康標楷體(P)" w:hAnsi="Microsoft JhengHei UI" w:hint="eastAsia"/>
                <w:b/>
              </w:rPr>
              <w:t>七</w:t>
            </w:r>
            <w:r w:rsidRPr="005E1D6B">
              <w:rPr>
                <w:rFonts w:ascii="華康標楷體(P)" w:eastAsia="華康標楷體(P)" w:hAnsi="Microsoft JhengHei UI" w:hint="eastAsia"/>
                <w:b/>
              </w:rPr>
              <w:t>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1534E4" w:rsidP="001534E4">
            <w:pPr>
              <w:widowControl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標楷體" w:hint="eastAsia"/>
                <w:b/>
                <w:szCs w:val="24"/>
              </w:rPr>
              <w:t>10/8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(一)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高麗菜包+豆漿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D767BD" w:rsidP="001534E4">
            <w:pPr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szCs w:val="24"/>
              </w:rPr>
              <w:t>五穀米飯     蔬食日</w:t>
            </w:r>
          </w:p>
        </w:tc>
        <w:tc>
          <w:tcPr>
            <w:tcW w:w="616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szCs w:val="24"/>
              </w:rPr>
              <w:t>茄汁豆腸</w:t>
            </w:r>
            <w:r w:rsidR="001534E4" w:rsidRPr="005E1D6B">
              <w:rPr>
                <w:rFonts w:ascii="華康標楷體(P)" w:eastAsia="華康標楷體(P)" w:hAnsi="標楷體" w:hint="eastAsia"/>
                <w:b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szCs w:val="24"/>
              </w:rPr>
              <w:t>和風蘿蔔煮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炸醬肉燥</w:t>
            </w: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吉園圃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napToGrid w:val="0"/>
              <w:spacing w:line="0" w:lineRule="atLeast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青木瓜湯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水果、南瓜粥</w:t>
            </w:r>
          </w:p>
        </w:tc>
      </w:tr>
      <w:tr w:rsidR="001534E4" w:rsidRPr="005E1D6B" w:rsidTr="001D4D77">
        <w:trPr>
          <w:trHeight w:val="68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10/9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(二)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雲南湯米干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534E4" w:rsidRPr="005E1D6B" w:rsidRDefault="00D767BD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8" w:space="0" w:color="auto"/>
              <w:bottom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南洋沙嗲豬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紅蘿蔔炒蛋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芋丸拼地瓜條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1F16C8" w:rsidRDefault="001F16C8" w:rsidP="001F16C8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傳統豆花湯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水果、紅豆湯</w:t>
            </w:r>
          </w:p>
        </w:tc>
      </w:tr>
      <w:tr w:rsidR="001D4D77" w:rsidRPr="005E1D6B" w:rsidTr="001D4D77">
        <w:trPr>
          <w:trHeight w:val="392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1D4D77" w:rsidRPr="005E1D6B" w:rsidRDefault="001D4D77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 w:cs="新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4D77" w:rsidRPr="005E1D6B" w:rsidRDefault="001D4D77" w:rsidP="00B96600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10/10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(三)</w:t>
            </w:r>
          </w:p>
        </w:tc>
        <w:tc>
          <w:tcPr>
            <w:tcW w:w="1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4D77" w:rsidRPr="005E1D6B" w:rsidRDefault="001D4D77" w:rsidP="00374548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bCs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雙十節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10/11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四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蔬菜吻仔魚粥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E4" w:rsidRPr="005E1D6B" w:rsidRDefault="00D767BD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茄汁斜管麵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蒜香大排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銀絲捲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西芹干片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BB2571" w:rsidRPr="00BB257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白玉排骨湯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水果、全麥吐司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4E4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10/12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五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什錦米粉湯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E4" w:rsidRPr="005E1D6B" w:rsidRDefault="00D767BD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D767B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糙米飯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照燒雞丁</w:t>
            </w: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白菜年糕</w:t>
            </w: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薑絲海根</w:t>
            </w:r>
            <w:r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AE12A2" w:rsidRPr="00AE12A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酸辣湯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水果、米漿</w:t>
            </w:r>
          </w:p>
        </w:tc>
      </w:tr>
      <w:tr w:rsidR="001D4D77" w:rsidRPr="005E1D6B" w:rsidTr="001D4D77">
        <w:trPr>
          <w:trHeight w:val="28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18" w:space="0" w:color="auto"/>
            </w:tcBorders>
          </w:tcPr>
          <w:p w:rsidR="001D4D77" w:rsidRPr="005E1D6B" w:rsidRDefault="001D4D77" w:rsidP="00374548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1D4D77" w:rsidRPr="005E1D6B" w:rsidRDefault="001D4D77" w:rsidP="00B96600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標楷體" w:hint="eastAsia"/>
                <w:b/>
                <w:bCs/>
                <w:szCs w:val="24"/>
              </w:rPr>
              <w:t>10/13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六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13160" w:type="dxa"/>
            <w:gridSpan w:val="5"/>
            <w:tcBorders>
              <w:top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D4D77" w:rsidRPr="005E1D6B" w:rsidRDefault="001D4D77" w:rsidP="00374548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bCs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運動會:西點餐袋組</w:t>
            </w:r>
          </w:p>
        </w:tc>
      </w:tr>
      <w:tr w:rsidR="001D4D77" w:rsidRPr="005E1D6B" w:rsidTr="001D4D77">
        <w:trPr>
          <w:trHeight w:val="435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1D4D77" w:rsidRDefault="001D4D77" w:rsidP="00AF3C44">
            <w:pPr>
              <w:rPr>
                <w:rFonts w:ascii="華康標楷體(P)" w:eastAsia="華康標楷體(P)" w:hAnsi="Microsoft JhengHei UI"/>
                <w:b/>
              </w:rPr>
            </w:pPr>
            <w:r>
              <w:rPr>
                <w:rFonts w:ascii="華康標楷體(P)" w:eastAsia="華康標楷體(P)" w:hAnsi="Microsoft JhengHei UI" w:hint="eastAsia"/>
                <w:b/>
              </w:rPr>
              <w:t xml:space="preserve">               </w:t>
            </w:r>
            <w:r w:rsidRPr="005E1D6B">
              <w:rPr>
                <w:rFonts w:ascii="華康標楷體(P)" w:eastAsia="華康標楷體(P)" w:hAnsi="Microsoft JhengHei UI" w:hint="eastAsia"/>
                <w:b/>
              </w:rPr>
              <w:t>第</w:t>
            </w:r>
            <w:r>
              <w:rPr>
                <w:rFonts w:ascii="華康標楷體(P)" w:eastAsia="華康標楷體(P)" w:hAnsi="Microsoft JhengHei UI" w:hint="eastAsia"/>
                <w:b/>
              </w:rPr>
              <w:t>八</w:t>
            </w:r>
            <w:r w:rsidRPr="005E1D6B">
              <w:rPr>
                <w:rFonts w:ascii="華康標楷體(P)" w:eastAsia="華康標楷體(P)" w:hAnsi="Microsoft JhengHei UI" w:hint="eastAsia"/>
                <w:b/>
              </w:rPr>
              <w:t>週</w:t>
            </w:r>
          </w:p>
          <w:p w:rsidR="001D4D77" w:rsidRDefault="001D4D77" w:rsidP="005E1D6B">
            <w:pPr>
              <w:rPr>
                <w:rFonts w:ascii="華康標楷體(P)" w:eastAsia="華康標楷體(P)" w:hAnsi="Microsoft JhengHei UI"/>
                <w:b/>
              </w:rPr>
            </w:pPr>
          </w:p>
          <w:p w:rsidR="001D4D77" w:rsidRDefault="001D4D77" w:rsidP="005E1D6B">
            <w:pPr>
              <w:rPr>
                <w:rFonts w:ascii="華康標楷體(P)" w:eastAsia="華康標楷體(P)" w:hAnsi="Microsoft JhengHei UI"/>
                <w:b/>
              </w:rPr>
            </w:pPr>
          </w:p>
          <w:p w:rsidR="001D4D77" w:rsidRDefault="001D4D77" w:rsidP="005E1D6B">
            <w:pPr>
              <w:rPr>
                <w:rFonts w:ascii="華康標楷體(P)" w:eastAsia="華康標楷體(P)" w:hAnsi="Microsoft JhengHei UI"/>
                <w:b/>
              </w:rPr>
            </w:pPr>
          </w:p>
          <w:p w:rsidR="001D4D77" w:rsidRPr="005E1D6B" w:rsidRDefault="001D4D77" w:rsidP="005E1D6B">
            <w:pPr>
              <w:rPr>
                <w:rFonts w:ascii="華康標楷體(P)" w:eastAsia="華康標楷體(P)" w:hAnsi="Microsoft JhengHei UI"/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D4D77" w:rsidRPr="005E1D6B" w:rsidRDefault="001D4D77" w:rsidP="001D4D77">
            <w:pPr>
              <w:widowControl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10/15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(一)</w:t>
            </w:r>
          </w:p>
        </w:tc>
        <w:tc>
          <w:tcPr>
            <w:tcW w:w="13160" w:type="dxa"/>
            <w:gridSpan w:val="5"/>
            <w:tcBorders>
              <w:top w:val="single" w:sz="1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D4D77" w:rsidRPr="005E1D6B" w:rsidRDefault="001D4D77" w:rsidP="00374548">
            <w:pPr>
              <w:widowControl/>
              <w:jc w:val="center"/>
              <w:rPr>
                <w:rFonts w:ascii="華康標楷體(P)" w:eastAsia="華康標楷體(P)" w:hAnsi="Microsoft JhengHei UI" w:cs="新細明體"/>
                <w:b/>
                <w:bCs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bCs/>
                <w:kern w:val="0"/>
                <w:szCs w:val="24"/>
              </w:rPr>
              <w:t>運動會補假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10/16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(二)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鮮蔬麵線羹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燕麥飯</w:t>
            </w:r>
          </w:p>
        </w:tc>
        <w:tc>
          <w:tcPr>
            <w:tcW w:w="6164" w:type="dxa"/>
            <w:tcBorders>
              <w:bottom w:val="single" w:sz="2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清宮蜜汁雞腿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洋蔥肉絲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筍片什錦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AE12A2" w:rsidRPr="00AE12A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洋芋濃湯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水果、豆漿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 w:cs="新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10/17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(三)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水晶餃湯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top w:val="single" w:sz="2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日式炸豬排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雙色花椰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家常油腐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AE12A2" w:rsidRPr="00AE12A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青菜</w:t>
            </w:r>
          </w:p>
        </w:tc>
        <w:tc>
          <w:tcPr>
            <w:tcW w:w="161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薏仁排骨湯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水果、地瓜湯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10/18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(四)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清粥小菜(炒蛋、麵筋)</w:t>
            </w:r>
          </w:p>
        </w:tc>
        <w:tc>
          <w:tcPr>
            <w:tcW w:w="1295" w:type="dxa"/>
            <w:tcBorders>
              <w:lef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</w:tcPr>
          <w:p w:rsidR="008D7542" w:rsidRPr="008D7542" w:rsidRDefault="003F10A9" w:rsidP="001534E4">
            <w:pPr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香濃咖哩雞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大瓜鮮燴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客家小炒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海芽蛋花湯</w:t>
            </w:r>
          </w:p>
        </w:tc>
        <w:tc>
          <w:tcPr>
            <w:tcW w:w="1962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水果、瓜瓜湯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10/19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(五)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貓耳朵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胚芽米飯</w:t>
            </w:r>
          </w:p>
        </w:tc>
        <w:tc>
          <w:tcPr>
            <w:tcW w:w="6164" w:type="dxa"/>
            <w:tcBorders>
              <w:bottom w:val="single" w:sz="18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蒜泥肉片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毛豆薯丁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綜合滷味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AE12A2" w:rsidRPr="00AE12A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小魚味噌湯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水果、米漿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1534E4" w:rsidRDefault="001534E4" w:rsidP="001534E4">
            <w:pPr>
              <w:widowControl/>
              <w:ind w:left="113" w:right="113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>
              <w:rPr>
                <w:rFonts w:ascii="華康標楷體(P)" w:eastAsia="華康標楷體(P)" w:hAnsi="標楷體" w:hint="eastAsia"/>
                <w:b/>
                <w:sz w:val="28"/>
                <w:szCs w:val="28"/>
              </w:rPr>
              <w:t xml:space="preserve">     </w:t>
            </w:r>
          </w:p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  <w:r w:rsidRPr="005E1D6B">
              <w:rPr>
                <w:rFonts w:ascii="華康標楷體(P)" w:eastAsia="華康標楷體(P)" w:hAnsi="Microsoft JhengHei UI" w:hint="eastAsia"/>
                <w:b/>
              </w:rPr>
              <w:t>第</w:t>
            </w:r>
            <w:r>
              <w:rPr>
                <w:rFonts w:ascii="華康標楷體(P)" w:eastAsia="華康標楷體(P)" w:hAnsi="Microsoft JhengHei UI" w:hint="eastAsia"/>
                <w:b/>
              </w:rPr>
              <w:t>九</w:t>
            </w:r>
            <w:r w:rsidRPr="005E1D6B">
              <w:rPr>
                <w:rFonts w:ascii="華康標楷體(P)" w:eastAsia="華康標楷體(P)" w:hAnsi="Microsoft JhengHei UI" w:hint="eastAsia"/>
                <w:b/>
              </w:rPr>
              <w:t>週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Microsoft JhengHei UI" w:cs="新細明體"/>
                <w:b/>
                <w:kern w:val="0"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10/22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(一)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水煎包+豆漿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麥片飯          蔬食日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魚香豆腐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芋香白菜滷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8D7542" w:rsidRPr="008D7542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小瓜蒟蒻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吉園圃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田園南瓜湯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水果、蘇打餅乾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10/23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(二)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麻油長壽麵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鐵板炒豬肉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培根白醬洋芋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雞柳雙併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刺瓜雞丁湯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水果、丸子湯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10/24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(三)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關東煮湯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4" w:rsidRPr="005E1D6B" w:rsidRDefault="003F10A9" w:rsidP="00AE12A2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蜜燒雞排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沙茶豆干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鮮菇炒白花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青菜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竹筍肉片湯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水果、米漿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10/25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(四)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糙米瘦肉粥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海苔肉鬆飯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蔥燒里肌排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茄汁炒蛋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鐵板銀芽</w:t>
            </w:r>
            <w:r w:rsidR="00544351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綠豆薏仁湯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4E4" w:rsidRPr="0093601F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  <w:sz w:val="20"/>
                <w:szCs w:val="20"/>
              </w:rPr>
            </w:pPr>
            <w:bookmarkStart w:id="0" w:name="_GoBack"/>
            <w:r w:rsidRPr="0093601F">
              <w:rPr>
                <w:rFonts w:ascii="Microsoft JhengHei UI" w:eastAsia="Microsoft JhengHei UI" w:hAnsi="Microsoft JhengHei UI" w:hint="eastAsia"/>
                <w:b/>
                <w:bCs/>
                <w:sz w:val="20"/>
                <w:szCs w:val="20"/>
              </w:rPr>
              <w:t>水果、黑糖小饅頭</w:t>
            </w:r>
            <w:bookmarkEnd w:id="0"/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10/26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(五)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茄汁貝殼麵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糙米飯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麻婆魚丁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回鍋肉片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蒜炒海茸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三絲羹湯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水果、養生茶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10/29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一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雞絲麵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香Q白飯       蔬食日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蔥燒油腐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金茸扁蒲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香菇蒸蛋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吉園圃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芙蓉濃湯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widowControl/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水果、鮮奶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10/30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二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蔬菜豆腐意麵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五穀米飯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五香三節翅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芹香蔬菜條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瓜仔肉燥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有機蔬菜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海結排骨湯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水果、菇菇湯</w:t>
            </w:r>
          </w:p>
        </w:tc>
      </w:tr>
      <w:tr w:rsidR="001534E4" w:rsidRPr="005E1D6B" w:rsidTr="001D4D77">
        <w:trPr>
          <w:trHeight w:val="836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1534E4" w:rsidRPr="005E1D6B" w:rsidRDefault="001534E4" w:rsidP="001534E4">
            <w:pPr>
              <w:snapToGrid w:val="0"/>
              <w:spacing w:line="0" w:lineRule="atLeast"/>
              <w:contextualSpacing/>
              <w:jc w:val="center"/>
              <w:rPr>
                <w:rFonts w:ascii="華康標楷體(P)" w:eastAsia="華康標楷體(P)" w:hAnsi="標楷體"/>
                <w:b/>
                <w:bCs/>
                <w:szCs w:val="24"/>
              </w:rPr>
            </w:pP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10/31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(</w:t>
            </w:r>
            <w:r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三</w:t>
            </w:r>
            <w:r w:rsidRPr="005E1D6B">
              <w:rPr>
                <w:rFonts w:ascii="華康標楷體(P)" w:eastAsia="華康標楷體(P)" w:hAnsi="Microsoft JhengHei UI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宜蘭扁食湯</w:t>
            </w:r>
          </w:p>
        </w:tc>
        <w:tc>
          <w:tcPr>
            <w:tcW w:w="129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34E4" w:rsidRPr="005E1D6B" w:rsidRDefault="001F16C8" w:rsidP="001534E4">
            <w:pPr>
              <w:jc w:val="center"/>
              <w:rPr>
                <w:rFonts w:ascii="華康標楷體(P)" w:eastAsia="華康標楷體(P)" w:hAnsi="標楷體"/>
                <w:b/>
                <w:color w:val="000000"/>
                <w:sz w:val="20"/>
                <w:szCs w:val="20"/>
              </w:rPr>
            </w:pPr>
            <w:r w:rsidRPr="001F16C8">
              <w:rPr>
                <w:rFonts w:ascii="華康標楷體(P)" w:eastAsia="華康標楷體(P)" w:hAnsi="標楷體" w:hint="eastAsia"/>
                <w:b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616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34E4" w:rsidRPr="005E1D6B" w:rsidRDefault="003F10A9" w:rsidP="001534E4">
            <w:pPr>
              <w:rPr>
                <w:rFonts w:ascii="華康標楷體(P)" w:eastAsia="華康標楷體(P)"/>
                <w:b/>
              </w:rPr>
            </w:pPr>
            <w:r w:rsidRPr="003F10A9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香酥豬排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544351" w:rsidRPr="00544351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白玉什錦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EC306D" w:rsidRPr="00EC306D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筍香肉末</w:t>
            </w:r>
            <w:r w:rsidR="001534E4" w:rsidRPr="005E1D6B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、</w:t>
            </w:r>
            <w:r w:rsidR="00C57FE4" w:rsidRPr="00C57FE4">
              <w:rPr>
                <w:rFonts w:ascii="華康標楷體(P)" w:eastAsia="華康標楷體(P)" w:hAnsi="標楷體" w:hint="eastAsia"/>
                <w:b/>
                <w:color w:val="000000"/>
                <w:szCs w:val="24"/>
              </w:rPr>
              <w:t>青菜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534E4" w:rsidRPr="005E1D6B" w:rsidRDefault="001F16C8" w:rsidP="001534E4">
            <w:pPr>
              <w:spacing w:line="0" w:lineRule="atLeast"/>
              <w:rPr>
                <w:rFonts w:ascii="華康標楷體(P)" w:eastAsia="華康標楷體(P)" w:hAnsi="標楷體"/>
                <w:b/>
                <w:szCs w:val="24"/>
              </w:rPr>
            </w:pPr>
            <w:r w:rsidRPr="001F16C8">
              <w:rPr>
                <w:rFonts w:ascii="華康標楷體(P)" w:eastAsia="華康標楷體(P)" w:hAnsi="標楷體" w:hint="eastAsia"/>
                <w:b/>
                <w:szCs w:val="24"/>
              </w:rPr>
              <w:t>榨菜肉絲湯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34E4" w:rsidRDefault="001534E4" w:rsidP="001534E4">
            <w:pPr>
              <w:jc w:val="center"/>
              <w:rPr>
                <w:rFonts w:ascii="Microsoft JhengHei UI" w:eastAsia="Microsoft JhengHei UI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水果、珍珠丸</w:t>
            </w:r>
          </w:p>
        </w:tc>
      </w:tr>
      <w:tr w:rsidR="00FE66BA" w:rsidRPr="005E1D6B" w:rsidTr="00A97888">
        <w:trPr>
          <w:trHeight w:val="529"/>
          <w:jc w:val="center"/>
        </w:trPr>
        <w:tc>
          <w:tcPr>
            <w:tcW w:w="664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E66BA" w:rsidRPr="005E1D6B" w:rsidRDefault="00FE66BA" w:rsidP="00FE66BA">
            <w:pPr>
              <w:snapToGrid w:val="0"/>
              <w:contextualSpacing/>
              <w:jc w:val="center"/>
              <w:rPr>
                <w:rFonts w:ascii="華康標楷體(P)" w:eastAsia="華康標楷體(P)" w:hAnsi="標楷體"/>
                <w:b/>
                <w:sz w:val="20"/>
                <w:szCs w:val="20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 w:val="20"/>
                <w:szCs w:val="20"/>
              </w:rPr>
              <w:t>備註</w:t>
            </w:r>
          </w:p>
        </w:tc>
        <w:tc>
          <w:tcPr>
            <w:tcW w:w="14578" w:type="dxa"/>
            <w:gridSpan w:val="6"/>
            <w:tcBorders>
              <w:top w:val="single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17531" w:rsidRPr="005E1D6B" w:rsidRDefault="00817531" w:rsidP="00566F81">
            <w:pPr>
              <w:snapToGrid w:val="0"/>
              <w:contextualSpacing/>
              <w:rPr>
                <w:rFonts w:ascii="華康標楷體(P)" w:eastAsia="華康標楷體(P)" w:hAnsi="標楷體"/>
                <w:b/>
                <w:szCs w:val="24"/>
              </w:rPr>
            </w:pPr>
            <w:r w:rsidRPr="005E1D6B">
              <w:rPr>
                <w:rFonts w:ascii="華康標楷體(P)" w:eastAsia="華康標楷體(P)" w:hAnsi="標楷體" w:hint="eastAsia"/>
                <w:b/>
                <w:szCs w:val="24"/>
              </w:rPr>
              <w:t>***全面使用非基改黃豆製品及玉米    ***星期一提供吉園圃蔬菜,星期二、星期四、星期五供應有機蔬菜</w:t>
            </w:r>
          </w:p>
        </w:tc>
      </w:tr>
    </w:tbl>
    <w:p w:rsidR="00962515" w:rsidRPr="005E1D6B" w:rsidRDefault="00962515" w:rsidP="00FE18E8">
      <w:pPr>
        <w:jc w:val="center"/>
        <w:rPr>
          <w:rFonts w:ascii="華康標楷體(P)" w:eastAsia="華康標楷體(P)" w:hAnsi="標楷體"/>
          <w:b/>
          <w:sz w:val="28"/>
          <w:szCs w:val="28"/>
        </w:rPr>
      </w:pPr>
    </w:p>
    <w:sectPr w:rsidR="00962515" w:rsidRPr="005E1D6B" w:rsidSect="00684BB3">
      <w:pgSz w:w="16839" w:h="23814" w:code="8"/>
      <w:pgMar w:top="720" w:right="720" w:bottom="720" w:left="720" w:header="851" w:footer="992" w:gutter="0"/>
      <w:paperSrc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2A" w:rsidRDefault="00E7032A" w:rsidP="00091C19">
      <w:r>
        <w:separator/>
      </w:r>
    </w:p>
  </w:endnote>
  <w:endnote w:type="continuationSeparator" w:id="0">
    <w:p w:rsidR="00E7032A" w:rsidRDefault="00E7032A" w:rsidP="0009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2A" w:rsidRDefault="00E7032A" w:rsidP="00091C19">
      <w:r>
        <w:separator/>
      </w:r>
    </w:p>
  </w:footnote>
  <w:footnote w:type="continuationSeparator" w:id="0">
    <w:p w:rsidR="00E7032A" w:rsidRDefault="00E7032A" w:rsidP="0009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6F2F"/>
    <w:multiLevelType w:val="hybridMultilevel"/>
    <w:tmpl w:val="665C3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8962A3"/>
    <w:multiLevelType w:val="hybridMultilevel"/>
    <w:tmpl w:val="A8240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15"/>
    <w:rsid w:val="00016319"/>
    <w:rsid w:val="0003681E"/>
    <w:rsid w:val="00037A5D"/>
    <w:rsid w:val="00052A7B"/>
    <w:rsid w:val="00072559"/>
    <w:rsid w:val="00091C19"/>
    <w:rsid w:val="0009298A"/>
    <w:rsid w:val="000A6B18"/>
    <w:rsid w:val="000B5B7D"/>
    <w:rsid w:val="000C785E"/>
    <w:rsid w:val="000D5E03"/>
    <w:rsid w:val="000E3DFC"/>
    <w:rsid w:val="000F0964"/>
    <w:rsid w:val="000F1326"/>
    <w:rsid w:val="0010394D"/>
    <w:rsid w:val="00115A4E"/>
    <w:rsid w:val="00122CAF"/>
    <w:rsid w:val="001534E4"/>
    <w:rsid w:val="00156C57"/>
    <w:rsid w:val="00160967"/>
    <w:rsid w:val="001A165B"/>
    <w:rsid w:val="001B4EE1"/>
    <w:rsid w:val="001B6015"/>
    <w:rsid w:val="001C2472"/>
    <w:rsid w:val="001C5983"/>
    <w:rsid w:val="001D4D77"/>
    <w:rsid w:val="001D7587"/>
    <w:rsid w:val="001F16C8"/>
    <w:rsid w:val="00212C33"/>
    <w:rsid w:val="002366A2"/>
    <w:rsid w:val="00253204"/>
    <w:rsid w:val="00277A3D"/>
    <w:rsid w:val="00295702"/>
    <w:rsid w:val="002B6FF8"/>
    <w:rsid w:val="002C1D16"/>
    <w:rsid w:val="002C5AEF"/>
    <w:rsid w:val="002C6E34"/>
    <w:rsid w:val="002D3119"/>
    <w:rsid w:val="002D4764"/>
    <w:rsid w:val="002D5BA2"/>
    <w:rsid w:val="002D6761"/>
    <w:rsid w:val="002E303E"/>
    <w:rsid w:val="002E6143"/>
    <w:rsid w:val="002F2A97"/>
    <w:rsid w:val="0030316C"/>
    <w:rsid w:val="003249A9"/>
    <w:rsid w:val="00327143"/>
    <w:rsid w:val="0035495D"/>
    <w:rsid w:val="00354DA1"/>
    <w:rsid w:val="003573E0"/>
    <w:rsid w:val="0036281A"/>
    <w:rsid w:val="00374548"/>
    <w:rsid w:val="00381C6D"/>
    <w:rsid w:val="00396F0A"/>
    <w:rsid w:val="003A0A22"/>
    <w:rsid w:val="003A407B"/>
    <w:rsid w:val="003C39FD"/>
    <w:rsid w:val="003C5580"/>
    <w:rsid w:val="003E19EC"/>
    <w:rsid w:val="003E3163"/>
    <w:rsid w:val="003E67F5"/>
    <w:rsid w:val="003E683F"/>
    <w:rsid w:val="003F033B"/>
    <w:rsid w:val="003F10A9"/>
    <w:rsid w:val="004141AD"/>
    <w:rsid w:val="004266CA"/>
    <w:rsid w:val="00434703"/>
    <w:rsid w:val="0044699B"/>
    <w:rsid w:val="00471027"/>
    <w:rsid w:val="00495BBC"/>
    <w:rsid w:val="004A1BF8"/>
    <w:rsid w:val="004B2ED4"/>
    <w:rsid w:val="004B5308"/>
    <w:rsid w:val="004C0956"/>
    <w:rsid w:val="004F7D9A"/>
    <w:rsid w:val="00510D7F"/>
    <w:rsid w:val="00535397"/>
    <w:rsid w:val="00540CE5"/>
    <w:rsid w:val="00543453"/>
    <w:rsid w:val="00544351"/>
    <w:rsid w:val="005507DD"/>
    <w:rsid w:val="00566F81"/>
    <w:rsid w:val="00582DFE"/>
    <w:rsid w:val="00585A1E"/>
    <w:rsid w:val="00593E8B"/>
    <w:rsid w:val="00596CE0"/>
    <w:rsid w:val="005B0056"/>
    <w:rsid w:val="005B2B57"/>
    <w:rsid w:val="005E17AB"/>
    <w:rsid w:val="005E1A7A"/>
    <w:rsid w:val="005E1D6B"/>
    <w:rsid w:val="005F5A0B"/>
    <w:rsid w:val="0060271F"/>
    <w:rsid w:val="00604518"/>
    <w:rsid w:val="00607EC6"/>
    <w:rsid w:val="00615F91"/>
    <w:rsid w:val="0063045F"/>
    <w:rsid w:val="00630747"/>
    <w:rsid w:val="00631B41"/>
    <w:rsid w:val="006424D6"/>
    <w:rsid w:val="00664640"/>
    <w:rsid w:val="0067294A"/>
    <w:rsid w:val="00684BB3"/>
    <w:rsid w:val="006A4E5F"/>
    <w:rsid w:val="006A5697"/>
    <w:rsid w:val="006A5AE7"/>
    <w:rsid w:val="006B08AE"/>
    <w:rsid w:val="006C0385"/>
    <w:rsid w:val="006E1368"/>
    <w:rsid w:val="006E653E"/>
    <w:rsid w:val="0072788A"/>
    <w:rsid w:val="00750694"/>
    <w:rsid w:val="00757631"/>
    <w:rsid w:val="00764ECF"/>
    <w:rsid w:val="007805D2"/>
    <w:rsid w:val="0078774B"/>
    <w:rsid w:val="007B4E7A"/>
    <w:rsid w:val="007B7EBD"/>
    <w:rsid w:val="007C06C2"/>
    <w:rsid w:val="007C4805"/>
    <w:rsid w:val="007C634F"/>
    <w:rsid w:val="007D0629"/>
    <w:rsid w:val="007D2A5F"/>
    <w:rsid w:val="007F2478"/>
    <w:rsid w:val="00817531"/>
    <w:rsid w:val="008212FC"/>
    <w:rsid w:val="0082337B"/>
    <w:rsid w:val="008276C4"/>
    <w:rsid w:val="00833910"/>
    <w:rsid w:val="00846F40"/>
    <w:rsid w:val="00866138"/>
    <w:rsid w:val="00876CCF"/>
    <w:rsid w:val="008774F2"/>
    <w:rsid w:val="00891CD4"/>
    <w:rsid w:val="008D7542"/>
    <w:rsid w:val="008E3BB0"/>
    <w:rsid w:val="008F05A7"/>
    <w:rsid w:val="009102AD"/>
    <w:rsid w:val="00924008"/>
    <w:rsid w:val="00930056"/>
    <w:rsid w:val="0093601F"/>
    <w:rsid w:val="009366D7"/>
    <w:rsid w:val="009424FE"/>
    <w:rsid w:val="00950608"/>
    <w:rsid w:val="0096219D"/>
    <w:rsid w:val="00962515"/>
    <w:rsid w:val="009657FD"/>
    <w:rsid w:val="00965AD4"/>
    <w:rsid w:val="00982AE9"/>
    <w:rsid w:val="009B48EE"/>
    <w:rsid w:val="009B4AEE"/>
    <w:rsid w:val="009D6007"/>
    <w:rsid w:val="009E7DB1"/>
    <w:rsid w:val="00A03288"/>
    <w:rsid w:val="00A04683"/>
    <w:rsid w:val="00A4255E"/>
    <w:rsid w:val="00A43FDB"/>
    <w:rsid w:val="00A4472F"/>
    <w:rsid w:val="00A51EEF"/>
    <w:rsid w:val="00A64138"/>
    <w:rsid w:val="00A64FAC"/>
    <w:rsid w:val="00A66DDC"/>
    <w:rsid w:val="00A67B59"/>
    <w:rsid w:val="00A723D5"/>
    <w:rsid w:val="00A7593C"/>
    <w:rsid w:val="00A842EB"/>
    <w:rsid w:val="00A9534C"/>
    <w:rsid w:val="00A97888"/>
    <w:rsid w:val="00AA1323"/>
    <w:rsid w:val="00AC7E8D"/>
    <w:rsid w:val="00AE12A2"/>
    <w:rsid w:val="00AF3C44"/>
    <w:rsid w:val="00AF5F50"/>
    <w:rsid w:val="00B00D93"/>
    <w:rsid w:val="00B0498B"/>
    <w:rsid w:val="00B2700C"/>
    <w:rsid w:val="00B5514C"/>
    <w:rsid w:val="00B64913"/>
    <w:rsid w:val="00B7693F"/>
    <w:rsid w:val="00B96600"/>
    <w:rsid w:val="00BA685D"/>
    <w:rsid w:val="00BB2571"/>
    <w:rsid w:val="00BB2745"/>
    <w:rsid w:val="00BF451B"/>
    <w:rsid w:val="00C20228"/>
    <w:rsid w:val="00C2050D"/>
    <w:rsid w:val="00C2446D"/>
    <w:rsid w:val="00C413C2"/>
    <w:rsid w:val="00C45BAC"/>
    <w:rsid w:val="00C45F0A"/>
    <w:rsid w:val="00C47BE1"/>
    <w:rsid w:val="00C57FE4"/>
    <w:rsid w:val="00C721A5"/>
    <w:rsid w:val="00C8169E"/>
    <w:rsid w:val="00C851D0"/>
    <w:rsid w:val="00C93ACD"/>
    <w:rsid w:val="00C96C7E"/>
    <w:rsid w:val="00CB4989"/>
    <w:rsid w:val="00CB7244"/>
    <w:rsid w:val="00CC1CAF"/>
    <w:rsid w:val="00CC7C4A"/>
    <w:rsid w:val="00D150B1"/>
    <w:rsid w:val="00D33427"/>
    <w:rsid w:val="00D4664B"/>
    <w:rsid w:val="00D55A8C"/>
    <w:rsid w:val="00D67FA8"/>
    <w:rsid w:val="00D74719"/>
    <w:rsid w:val="00D76464"/>
    <w:rsid w:val="00D767BD"/>
    <w:rsid w:val="00D76EEA"/>
    <w:rsid w:val="00D83B8B"/>
    <w:rsid w:val="00DB2236"/>
    <w:rsid w:val="00DC2F61"/>
    <w:rsid w:val="00DE0A32"/>
    <w:rsid w:val="00E233ED"/>
    <w:rsid w:val="00E32AC0"/>
    <w:rsid w:val="00E4639E"/>
    <w:rsid w:val="00E63D08"/>
    <w:rsid w:val="00E7032A"/>
    <w:rsid w:val="00E8600A"/>
    <w:rsid w:val="00EA7A82"/>
    <w:rsid w:val="00EC0449"/>
    <w:rsid w:val="00EC306D"/>
    <w:rsid w:val="00EC6B2C"/>
    <w:rsid w:val="00EC7C1E"/>
    <w:rsid w:val="00EE413D"/>
    <w:rsid w:val="00EF17CA"/>
    <w:rsid w:val="00F122CD"/>
    <w:rsid w:val="00F22E77"/>
    <w:rsid w:val="00F27FE6"/>
    <w:rsid w:val="00F30906"/>
    <w:rsid w:val="00F718BE"/>
    <w:rsid w:val="00F82FC2"/>
    <w:rsid w:val="00F922FA"/>
    <w:rsid w:val="00F942CB"/>
    <w:rsid w:val="00FB46E2"/>
    <w:rsid w:val="00FB6E36"/>
    <w:rsid w:val="00FE18E8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0A9B0-661E-4106-AD0A-8BF05288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0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9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1C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1C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2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2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7764-702F-4BF9-A7C9-0F2C9811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ws2</cp:lastModifiedBy>
  <cp:revision>27</cp:revision>
  <cp:lastPrinted>2018-09-21T00:58:00Z</cp:lastPrinted>
  <dcterms:created xsi:type="dcterms:W3CDTF">2018-09-18T07:34:00Z</dcterms:created>
  <dcterms:modified xsi:type="dcterms:W3CDTF">2018-09-21T01:40:00Z</dcterms:modified>
  <cp:contentStatus/>
</cp:coreProperties>
</file>